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2E" w:rsidRDefault="005A2A2E" w:rsidP="005A2A2E">
      <w:pPr>
        <w:pStyle w:val="Standard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ПРИЁМ ВОСПИТАННИКОВ В ДОШКОЛЬНОЕ ОБРАЗОВАТЕЛЬНОЕ УЧРЕЖДЕНИЕ.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Заявление на приём детей в детский сад, постановка в очередь осуществляется Управлением  образования администрации МО «Майкопский район».    Приём воспитанников в МБДОУ № 10  осуществляется на основании  путёвки выданной Управлением  образования администрации МО «Майкопский район».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При поступлении ребёнка в дошкольное образовательное учреждение (далее-ДОУ), его родители  (законные представители) представляют пакет документов, в который входят: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заявление о приёме ребёнка в ДОУ;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 копия свидетельства о рождении ребёнка;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медицинская карта ребёнка (ф.026\у- 2000 «Медицинская карта ребёнка для образовательных  учреждений», утв. Приказом Минздрава России от 03.07.2000 №241).  Её оформляет  участковый педиатр после полного осмотра ребёнка </w:t>
      </w:r>
      <w:proofErr w:type="spellStart"/>
      <w:r>
        <w:rPr>
          <w:rFonts w:cs="Times New Roman"/>
          <w:lang w:eastAsia="ru-RU"/>
        </w:rPr>
        <w:t>узкоквалифицированными</w:t>
      </w:r>
      <w:proofErr w:type="spellEnd"/>
      <w:r>
        <w:rPr>
          <w:rFonts w:cs="Times New Roman"/>
          <w:lang w:eastAsia="ru-RU"/>
        </w:rPr>
        <w:t xml:space="preserve">  специалистами. Медицинская карта №026\у-2000 предназначена  для полного  и объективного наблюдения за состоянием воспитанника, в ней отображаются  все лечебные и профилактические мероприятия, проводимые в период посещения ребёнком  детского сада.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</w:t>
      </w:r>
      <w:proofErr w:type="gramStart"/>
      <w:r>
        <w:rPr>
          <w:rFonts w:cs="Times New Roman"/>
          <w:lang w:eastAsia="ru-RU"/>
        </w:rPr>
        <w:t>к</w:t>
      </w:r>
      <w:proofErr w:type="gramEnd"/>
      <w:r>
        <w:rPr>
          <w:rFonts w:cs="Times New Roman"/>
          <w:lang w:eastAsia="ru-RU"/>
        </w:rPr>
        <w:t>арта профилактических прививок (ф 063\у) или выписка из карты о проведённой  вакцинации;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справка от педиатра о том, что ребёнок здоров;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копия документа, удостоверяющего  личность одного из родителей (законных представителей) ребёнка;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- путёвка (направление) Управления образования.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ВНИМАНИЕ.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proofErr w:type="gramStart"/>
      <w:r>
        <w:rPr>
          <w:rFonts w:cs="Times New Roman"/>
          <w:lang w:eastAsia="ru-RU"/>
        </w:rPr>
        <w:t>Предоставляя       документы</w:t>
      </w:r>
      <w:proofErr w:type="gramEnd"/>
      <w:r>
        <w:rPr>
          <w:rFonts w:cs="Times New Roman"/>
          <w:lang w:eastAsia="ru-RU"/>
        </w:rPr>
        <w:t>, родитель (законный представитель) сообщает  сведения о ребёнке и о себе, поэтому руководитель вправе  получить его письменное согласие на обработку персональных данных.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Родители (законные представители) заполняют  форму доверенности, где указывают родственников  старше 18 лет, которые в особых ситуациях могут забрать ребёнка </w:t>
      </w:r>
      <w:proofErr w:type="gramStart"/>
      <w:r>
        <w:rPr>
          <w:rFonts w:cs="Times New Roman"/>
          <w:lang w:eastAsia="ru-RU"/>
        </w:rPr>
        <w:t>из</w:t>
      </w:r>
      <w:proofErr w:type="gramEnd"/>
      <w:r>
        <w:rPr>
          <w:rFonts w:cs="Times New Roman"/>
          <w:lang w:eastAsia="ru-RU"/>
        </w:rPr>
        <w:t xml:space="preserve"> </w:t>
      </w:r>
      <w:proofErr w:type="gramStart"/>
      <w:r>
        <w:rPr>
          <w:rFonts w:cs="Times New Roman"/>
          <w:lang w:eastAsia="ru-RU"/>
        </w:rPr>
        <w:t>Родители</w:t>
      </w:r>
      <w:proofErr w:type="gramEnd"/>
      <w:r>
        <w:rPr>
          <w:rFonts w:cs="Times New Roman"/>
          <w:lang w:eastAsia="ru-RU"/>
        </w:rPr>
        <w:t xml:space="preserve">  (законные представители)  пишут заявление о получении компенсации  части родительской оплаты за содержание ребёнка (присмотр и уход за ребёнком) в ДОУ.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Права на получение компенсации имеет  один из родителей (законных  представителей), внесших родительскую плату.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ВНИМАНИЕ: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На основании ст. 65  Федерального Закона от 29.12.2012 г № 273- ФЗ «Об образовании в Российской Федерации»  родителям (законным представителям) выплачивается компенсация  в размере,  устанавливаемом нормативными правовыми  актами субъектов Российской Федерации.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При этом компенсация не может быть  менее: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- 20% на первого ребёнка;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- 50% на второго ребёнка;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- 70% на третьего ребёнка и последующих детей.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Руководитель при приёме ребёнка в дошкольное учреждение – ознакомит родителей (законных представителей) с уставом, лицензией на осуществление образовательной  деятельности,  другими документами, регламентирующими организацию образовательного  процесса в ДОУ, а также с нормативными актами, устанавливающими льготы на региональном уровне. Для получения льготы родители (законные представители) ребёнка должны написать заявление. Информация о компенсации и льготах размещена на информационных стендах групп и на  сайте  ДОУ.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После того как пакет документов собран и сдан администрации  детского сада составляется  договор  между дошкольным учреждением  и родителями (законными представителями) ребёнка.</w:t>
      </w:r>
    </w:p>
    <w:p w:rsidR="005A2A2E" w:rsidRDefault="005A2A2E" w:rsidP="005A2A2E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Руководитель ДОУ  издаёт приказы о зачислении воспитанника в дошкольное учреждение,  выплате компенсации части родительской платы, предоставлении  льготы (при наличии заявления родителей), заносит  персональные данные  ребёнка в книгу учёта движения, на каждого воспитанника заводится личное дело, которое хранится в паспорте группы.</w:t>
      </w:r>
    </w:p>
    <w:p w:rsidR="005A2A2E" w:rsidRDefault="005A2A2E" w:rsidP="005A2A2E">
      <w:pPr>
        <w:pStyle w:val="Standard"/>
        <w:shd w:val="clear" w:color="auto" w:fill="FFFFFF"/>
        <w:spacing w:before="28" w:after="72"/>
        <w:rPr>
          <w:rFonts w:ascii="Arial" w:eastAsia="Times New Roman" w:hAnsi="Arial" w:cs="Arial"/>
          <w:b/>
          <w:color w:val="555555"/>
          <w:sz w:val="48"/>
          <w:szCs w:val="48"/>
          <w:lang w:eastAsia="ru-RU"/>
        </w:rPr>
      </w:pPr>
    </w:p>
    <w:p w:rsidR="005A2A2E" w:rsidRDefault="005A2A2E" w:rsidP="005A2A2E">
      <w:pPr>
        <w:pStyle w:val="Standard"/>
      </w:pPr>
    </w:p>
    <w:p w:rsidR="005A2A2E" w:rsidRDefault="005A2A2E" w:rsidP="005A2A2E">
      <w:pPr>
        <w:pStyle w:val="Standard"/>
        <w:rPr>
          <w:b/>
        </w:rPr>
      </w:pPr>
    </w:p>
    <w:p w:rsidR="005A2A2E" w:rsidRDefault="005A2A2E" w:rsidP="005A2A2E">
      <w:pPr>
        <w:pStyle w:val="Standard"/>
        <w:rPr>
          <w:rFonts w:eastAsia="Times New Roman" w:cs="Times New Roman"/>
          <w:sz w:val="20"/>
          <w:szCs w:val="20"/>
          <w:lang w:eastAsia="ar-SA"/>
        </w:rPr>
      </w:pPr>
    </w:p>
    <w:p w:rsidR="005A2A2E" w:rsidRDefault="005A2A2E" w:rsidP="005A2A2E">
      <w:pPr>
        <w:pStyle w:val="Standard"/>
        <w:rPr>
          <w:rFonts w:eastAsia="Times New Roman" w:cs="Times New Roman"/>
          <w:sz w:val="20"/>
          <w:szCs w:val="20"/>
          <w:lang w:eastAsia="ar-SA"/>
        </w:rPr>
      </w:pPr>
    </w:p>
    <w:p w:rsidR="005A2A2E" w:rsidRDefault="005A2A2E" w:rsidP="005A2A2E">
      <w:pPr>
        <w:pStyle w:val="Standard"/>
        <w:rPr>
          <w:rFonts w:eastAsia="Times New Roman" w:cs="Times New Roman"/>
          <w:sz w:val="20"/>
          <w:szCs w:val="20"/>
          <w:lang w:eastAsia="ar-SA"/>
        </w:rPr>
      </w:pPr>
    </w:p>
    <w:p w:rsidR="005A2A2E" w:rsidRDefault="005A2A2E" w:rsidP="005A2A2E">
      <w:pPr>
        <w:pStyle w:val="Standard"/>
        <w:rPr>
          <w:rFonts w:eastAsia="Times New Roman" w:cs="Times New Roman"/>
          <w:sz w:val="20"/>
          <w:szCs w:val="20"/>
          <w:lang w:eastAsia="ar-SA"/>
        </w:rPr>
      </w:pPr>
    </w:p>
    <w:p w:rsidR="005A2A2E" w:rsidRDefault="005A2A2E" w:rsidP="005A2A2E">
      <w:pPr>
        <w:pStyle w:val="Standard"/>
        <w:rPr>
          <w:rFonts w:eastAsia="Times New Roman" w:cs="Times New Roman"/>
          <w:sz w:val="20"/>
          <w:szCs w:val="20"/>
          <w:lang w:eastAsia="ar-SA"/>
        </w:rPr>
      </w:pPr>
    </w:p>
    <w:p w:rsidR="005A2A2E" w:rsidRDefault="005A2A2E" w:rsidP="005A2A2E">
      <w:pPr>
        <w:pStyle w:val="Standard"/>
        <w:shd w:val="clear" w:color="auto" w:fill="FFFFFF"/>
        <w:spacing w:before="28" w:after="28"/>
        <w:rPr>
          <w:rFonts w:ascii="Georgia" w:eastAsia="Times New Roman" w:hAnsi="Georgia" w:cs="Times New Roman"/>
          <w:color w:val="2287BF"/>
          <w:sz w:val="36"/>
          <w:szCs w:val="36"/>
          <w:lang w:eastAsia="ru-RU"/>
        </w:rPr>
      </w:pPr>
    </w:p>
    <w:p w:rsidR="005A2A2E" w:rsidRDefault="005A2A2E" w:rsidP="005A2A2E">
      <w:pPr>
        <w:pStyle w:val="Standard"/>
        <w:shd w:val="clear" w:color="auto" w:fill="FFFFFF"/>
        <w:spacing w:before="28" w:after="28"/>
        <w:rPr>
          <w:rFonts w:ascii="Georgia" w:eastAsia="Times New Roman" w:hAnsi="Georgia" w:cs="Times New Roman"/>
          <w:color w:val="2287BF"/>
          <w:sz w:val="36"/>
          <w:szCs w:val="36"/>
          <w:lang w:eastAsia="ru-RU"/>
        </w:rPr>
      </w:pPr>
    </w:p>
    <w:p w:rsidR="005A2A2E" w:rsidRDefault="005A2A2E" w:rsidP="005A2A2E">
      <w:pPr>
        <w:pStyle w:val="Standard"/>
        <w:shd w:val="clear" w:color="auto" w:fill="FFFFFF"/>
        <w:spacing w:before="28" w:after="28"/>
        <w:rPr>
          <w:rFonts w:ascii="Georgia" w:eastAsia="Times New Roman" w:hAnsi="Georgia" w:cs="Times New Roman"/>
          <w:color w:val="2287BF"/>
          <w:sz w:val="36"/>
          <w:szCs w:val="36"/>
          <w:lang w:eastAsia="ru-RU"/>
        </w:rPr>
      </w:pPr>
    </w:p>
    <w:p w:rsidR="005A2A2E" w:rsidRDefault="005A2A2E" w:rsidP="005A2A2E">
      <w:pPr>
        <w:pStyle w:val="Standard"/>
        <w:shd w:val="clear" w:color="auto" w:fill="FFFFFF"/>
        <w:spacing w:before="28" w:after="28"/>
        <w:rPr>
          <w:rFonts w:ascii="Georgia" w:eastAsia="Times New Roman" w:hAnsi="Georgia" w:cs="Times New Roman"/>
          <w:color w:val="2287BF"/>
          <w:sz w:val="36"/>
          <w:szCs w:val="36"/>
          <w:lang w:eastAsia="ru-RU"/>
        </w:rPr>
      </w:pPr>
    </w:p>
    <w:p w:rsidR="00BA09B1" w:rsidRDefault="00BA09B1">
      <w:bookmarkStart w:id="0" w:name="_GoBack"/>
      <w:bookmarkEnd w:id="0"/>
    </w:p>
    <w:sectPr w:rsidR="00BA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2E"/>
    <w:rsid w:val="005A2A2E"/>
    <w:rsid w:val="00B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2A2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2A2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2016-09-29T12:02:00Z</dcterms:created>
  <dcterms:modified xsi:type="dcterms:W3CDTF">2016-09-29T12:02:00Z</dcterms:modified>
</cp:coreProperties>
</file>