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778" w:rsidRDefault="00B12778" w:rsidP="00B127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ПДД В МБДОУ №10</w:t>
      </w:r>
      <w:bookmarkStart w:id="0" w:name="_GoBack"/>
      <w:bookmarkEnd w:id="0"/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Муниципальное бюджетное  дошкольное   образовательное учреждение      детский  сад № 10 «Ягодка» общеразвивающего вида с приоритетным осуществлением художественно-эстетического направления развития воспитанников  - далее МБДОУ №10 введено в эксплуатацию  в 1977 году. Учреждение расположено по адресу: ст. Даховская, ул. Клубная,18.</w:t>
      </w:r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№10 осуществляет образовательную деятельность  в  пос. </w:t>
      </w:r>
      <w:proofErr w:type="spellStart"/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Усть-Сахрай</w:t>
      </w:r>
      <w:proofErr w:type="spellEnd"/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с. </w:t>
      </w:r>
      <w:proofErr w:type="spellStart"/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Хамышки</w:t>
      </w:r>
      <w:proofErr w:type="spellEnd"/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2778" w:rsidRDefault="00B12778" w:rsidP="00B12778">
      <w:pPr>
        <w:suppressAutoHyphens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8"/>
          <w:szCs w:val="28"/>
        </w:rPr>
      </w:pPr>
      <w:r w:rsidRPr="00916F37">
        <w:rPr>
          <w:rFonts w:ascii="Times New Roman" w:hAnsi="Times New Roman" w:cs="Times New Roman"/>
          <w:sz w:val="28"/>
          <w:szCs w:val="28"/>
        </w:rPr>
        <w:t xml:space="preserve">       На сегодняшний день МБДОУ № 10 посещает 86  </w:t>
      </w:r>
      <w:r>
        <w:rPr>
          <w:rFonts w:ascii="Times New Roman" w:hAnsi="Times New Roman" w:cs="Times New Roman"/>
          <w:sz w:val="28"/>
          <w:szCs w:val="28"/>
        </w:rPr>
        <w:t xml:space="preserve">детей (включая  филиалы) от 1,5 до </w:t>
      </w:r>
      <w:r w:rsidRPr="00916F37">
        <w:rPr>
          <w:rFonts w:ascii="Times New Roman" w:hAnsi="Times New Roman" w:cs="Times New Roman"/>
          <w:sz w:val="28"/>
          <w:szCs w:val="28"/>
        </w:rPr>
        <w:t>7 лет. В МБДОУ №10  4 группы:   от 1,5 до 3-х лет 1 группа, от  3-х до 7 лет 3 группы.</w:t>
      </w:r>
    </w:p>
    <w:p w:rsidR="00B12778" w:rsidRPr="003972A0" w:rsidRDefault="00B12778" w:rsidP="00B12778">
      <w:pPr>
        <w:spacing w:after="0" w:line="240" w:lineRule="auto"/>
        <w:ind w:left="35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>Для развития  умений безопасного поведения  на улице у дошкольников имеются  атрибуты для проведения игр по отработке практических навыков (дорожные знаки)</w:t>
      </w:r>
    </w:p>
    <w:p w:rsidR="00B12778" w:rsidRPr="003972A0" w:rsidRDefault="00B12778" w:rsidP="00B1277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 xml:space="preserve">В группах  оформлены </w:t>
      </w:r>
      <w:r w:rsidRPr="003972A0">
        <w:rPr>
          <w:rFonts w:ascii="Times New Roman" w:eastAsia="Calibri" w:hAnsi="Times New Roman" w:cs="Times New Roman"/>
          <w:i/>
          <w:sz w:val="28"/>
          <w:szCs w:val="28"/>
          <w:u w:val="single"/>
        </w:rPr>
        <w:t>уголки безопасности</w:t>
      </w:r>
      <w:r w:rsidRPr="003972A0">
        <w:rPr>
          <w:rFonts w:ascii="Times New Roman" w:eastAsia="Calibri" w:hAnsi="Times New Roman" w:cs="Times New Roman"/>
          <w:sz w:val="28"/>
          <w:szCs w:val="28"/>
        </w:rPr>
        <w:t xml:space="preserve">  с учетом возрастных программных требований:</w:t>
      </w:r>
    </w:p>
    <w:p w:rsidR="00B12778" w:rsidRPr="003972A0" w:rsidRDefault="00B12778" w:rsidP="00B12778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>Наборы игровых транспортных средств;</w:t>
      </w:r>
    </w:p>
    <w:p w:rsidR="00B12778" w:rsidRPr="003972A0" w:rsidRDefault="00B12778" w:rsidP="00B12778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>Иллюстрации с изображениями транспортных средств;</w:t>
      </w:r>
    </w:p>
    <w:p w:rsidR="00B12778" w:rsidRPr="003972A0" w:rsidRDefault="00B12778" w:rsidP="00B12778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>Дорожные знаки;</w:t>
      </w:r>
    </w:p>
    <w:p w:rsidR="00B12778" w:rsidRPr="003972A0" w:rsidRDefault="00B12778" w:rsidP="00B12778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>Дидактические игры по ПДД;</w:t>
      </w:r>
    </w:p>
    <w:p w:rsidR="00B12778" w:rsidRPr="003972A0" w:rsidRDefault="00B12778" w:rsidP="00B12778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>Иллюстративный, наглядный материал;</w:t>
      </w:r>
    </w:p>
    <w:p w:rsidR="00B12778" w:rsidRPr="003972A0" w:rsidRDefault="00B12778" w:rsidP="00B127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>В информационных уголках для родителей сменяется:</w:t>
      </w:r>
    </w:p>
    <w:p w:rsidR="00B12778" w:rsidRPr="00770121" w:rsidRDefault="00B12778" w:rsidP="00B12778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972A0">
        <w:rPr>
          <w:rFonts w:ascii="Times New Roman" w:eastAsia="Calibri" w:hAnsi="Times New Roman" w:cs="Times New Roman"/>
          <w:sz w:val="28"/>
          <w:szCs w:val="28"/>
        </w:rPr>
        <w:t xml:space="preserve">Наглядный </w:t>
      </w:r>
      <w:r>
        <w:rPr>
          <w:rFonts w:ascii="Times New Roman" w:eastAsia="Calibri" w:hAnsi="Times New Roman" w:cs="Times New Roman"/>
          <w:sz w:val="28"/>
          <w:szCs w:val="28"/>
        </w:rPr>
        <w:t>материал (информационные листы).</w:t>
      </w:r>
    </w:p>
    <w:p w:rsidR="00B12778" w:rsidRPr="00916F37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16F37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E3F6C0" wp14:editId="0A7E180B">
            <wp:extent cx="3095625" cy="2505075"/>
            <wp:effectExtent l="0" t="0" r="9525" b="9525"/>
            <wp:docPr id="1" name="Рисунок 1" descr="C:\Users\111\Desktop\IMG_20171212_12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20171212_1259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39" cy="250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6D0DE1" wp14:editId="4CBA26D6">
            <wp:extent cx="2219325" cy="2505075"/>
            <wp:effectExtent l="0" t="0" r="9525" b="9525"/>
            <wp:docPr id="2" name="Рисунок 2" descr="C:\Users\111\Desktop\IMG_20171212_13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_20171212_135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Pr="00916F37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C61113B" wp14:editId="22DEDFC6">
            <wp:extent cx="2438400" cy="2209800"/>
            <wp:effectExtent l="0" t="0" r="0" b="0"/>
            <wp:docPr id="3" name="Рисунок 3" descr="C:\Users\111\Desktop\IMG_20171212_13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171212_135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40" cy="22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3B7284" wp14:editId="12A505A7">
            <wp:extent cx="3095625" cy="2209799"/>
            <wp:effectExtent l="0" t="0" r="0" b="635"/>
            <wp:docPr id="4" name="Рисунок 4" descr="C:\Users\111\Desktop\IMG_20171212_1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_20171212_125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89" cy="221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9BDBAC" wp14:editId="58471FD0">
            <wp:extent cx="1981200" cy="3200400"/>
            <wp:effectExtent l="0" t="0" r="0" b="0"/>
            <wp:docPr id="5" name="Рисунок 5" descr="C:\Users\111\Desktop\климова\Новая папка (2)\IMG_20160606_14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лимова\Новая папка (2)\IMG_20160606_140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29" cy="31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9C4F98" wp14:editId="76A65CAC">
            <wp:extent cx="3295650" cy="3190875"/>
            <wp:effectExtent l="0" t="0" r="0" b="9525"/>
            <wp:docPr id="6" name="Рисунок 6" descr="C:\Users\111\Desktop\климова\Новая папка\IMG-2017110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климова\Новая папка\IMG-20171102-WA0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726" cy="31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0C07F16" wp14:editId="43D82145">
            <wp:extent cx="2400300" cy="2457450"/>
            <wp:effectExtent l="0" t="0" r="0" b="0"/>
            <wp:docPr id="7" name="Рисунок 7" descr="C:\Users\111\Desktop\климова\Новая папка\IMG-20171102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климова\Новая папка\IMG-20171102-WA0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812955" wp14:editId="571B96D7">
            <wp:extent cx="2400300" cy="2457450"/>
            <wp:effectExtent l="0" t="0" r="0" b="0"/>
            <wp:docPr id="8" name="Рисунок 8" descr="C:\Users\111\Desktop\климова\Новая папка (2)\IMG_20160915_16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лимова\Новая папка (2)\IMG_20160915_163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64" cy="24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6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обеспечение.</w:t>
      </w:r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МБДОУ №10,  </w:t>
      </w:r>
      <w:proofErr w:type="gramStart"/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реализующее</w:t>
      </w:r>
      <w:proofErr w:type="gramEnd"/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   полностью укомплектовано педагогическими кадрами.   Педагогические работники обладают основными компетенциями:</w:t>
      </w:r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организации различных видов детской деятельности;</w:t>
      </w:r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общении с воспитанниками, родителями и коллегами;</w:t>
      </w:r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укреплении здоровья воспитанников.</w:t>
      </w:r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Профессиональное  развитие педагогических работников осуществляется через подготовку,  курсы повышения квалификации при АРИПК, курсы   </w:t>
      </w:r>
      <w:proofErr w:type="spellStart"/>
      <w:proofErr w:type="gramStart"/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</w:t>
      </w:r>
      <w:proofErr w:type="spellEnd"/>
      <w:proofErr w:type="gramEnd"/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переподготовки. Педагогами  МБДОУ №10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2016- 2017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гг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пройдено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квалификации </w:t>
      </w: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перехода на ФГОС ДО, где  были освещены   вопросы,   в том числе  по   методике преподавания      ПДД.</w:t>
      </w: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6F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Pr="00916F37" w:rsidRDefault="00B12778" w:rsidP="00B127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8306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6"/>
      </w:tblGrid>
      <w:tr w:rsidR="00B12778" w:rsidRPr="00BB307A" w:rsidTr="00D60E6F">
        <w:trPr>
          <w:tblCellSpacing w:w="0" w:type="dxa"/>
        </w:trPr>
        <w:tc>
          <w:tcPr>
            <w:tcW w:w="8306" w:type="dxa"/>
            <w:shd w:val="clear" w:color="auto" w:fill="auto"/>
          </w:tcPr>
          <w:p w:rsidR="00B12778" w:rsidRPr="00BB307A" w:rsidRDefault="00B12778" w:rsidP="00D60E6F">
            <w:pPr>
              <w:spacing w:beforeAutospacing="1" w:after="0" w:afterAutospacing="1"/>
              <w:jc w:val="center"/>
              <w:outlineLvl w:val="0"/>
              <w:rPr>
                <w:rFonts w:ascii="Times New Roman" w:eastAsia="SimSun" w:hAnsi="Times New Roman" w:cs="Times New Roman"/>
                <w:b/>
                <w:bCs/>
                <w:kern w:val="32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b/>
                <w:bCs/>
                <w:kern w:val="32"/>
                <w:sz w:val="28"/>
                <w:szCs w:val="28"/>
                <w:lang w:eastAsia="zh-CN"/>
              </w:rPr>
              <w:t xml:space="preserve">О мероприятиях по ПДД   </w:t>
            </w:r>
          </w:p>
          <w:p w:rsidR="00B12778" w:rsidRPr="00BB307A" w:rsidRDefault="00B12778" w:rsidP="00D60E6F">
            <w:pPr>
              <w:spacing w:beforeAutospacing="1" w:after="0" w:afterAutospacing="1"/>
              <w:jc w:val="center"/>
              <w:outlineLvl w:val="0"/>
              <w:rPr>
                <w:rFonts w:ascii="Times New Roman" w:eastAsia="SimSun" w:hAnsi="Times New Roman" w:cs="Times New Roman"/>
                <w:b/>
                <w:bCs/>
                <w:kern w:val="32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b/>
                <w:bCs/>
                <w:kern w:val="32"/>
                <w:sz w:val="28"/>
                <w:szCs w:val="28"/>
                <w:lang w:eastAsia="zh-CN"/>
              </w:rPr>
              <w:t>МБДОУ №10</w:t>
            </w:r>
          </w:p>
          <w:p w:rsidR="00B12778" w:rsidRPr="00BB307A" w:rsidRDefault="00B12778" w:rsidP="00D60E6F">
            <w:pPr>
              <w:jc w:val="right"/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</w:pP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fldChar w:fldCharType="begin"/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instrText xml:space="preserve">INCLUDEPICTURE \d "http://detsad-1.org/upload/ds1information_system_15/2/6/9/item_269/information_items_269.gif" \* MERGEFORMATINET </w:instrTex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fldChar w:fldCharType="separate"/>
            </w:r>
            <w:r w:rsidRPr="00BB307A">
              <w:rPr>
                <w:rFonts w:ascii="Times New Roman" w:eastAsia="SimSu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114300" distR="114300" wp14:anchorId="7FB33817" wp14:editId="197BBF65">
                  <wp:extent cx="1790700" cy="1962150"/>
                  <wp:effectExtent l="0" t="0" r="0" b="0"/>
                  <wp:docPr id="9" name="Изображение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 w:bidi="ar"/>
              </w:rPr>
              <w:fldChar w:fldCharType="end"/>
            </w:r>
          </w:p>
          <w:p w:rsidR="00B12778" w:rsidRPr="00BB307A" w:rsidRDefault="00B12778" w:rsidP="00D60E6F">
            <w:pPr>
              <w:spacing w:beforeAutospacing="1" w:after="0" w:afterAutospacing="1"/>
              <w:jc w:val="both"/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val="en-US" w:eastAsia="zh-CN"/>
              </w:rPr>
              <w:t>         </w:t>
            </w:r>
            <w:r w:rsidRPr="00BB307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 xml:space="preserve"> </w:t>
            </w:r>
          </w:p>
          <w:p w:rsidR="00B12778" w:rsidRPr="00BB307A" w:rsidRDefault="00B12778" w:rsidP="00D60E6F">
            <w:pPr>
              <w:spacing w:beforeAutospacing="1" w:after="0" w:afterAutospacing="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color w:val="000000"/>
                <w:sz w:val="28"/>
                <w:szCs w:val="28"/>
                <w:lang w:eastAsia="zh-CN"/>
              </w:rPr>
              <w:t>Для того чтобы выпустить ребенка в мир, задача взрослых частично по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дготовить к трудностям с которыми он столкнется. Одним из таких важных моментов станет правильное поведение на улицах и дорогах города. Ответственная роль, отведенная МБДОУ, заключается в профилактике детского травматизма на дороге.</w:t>
            </w:r>
          </w:p>
          <w:p w:rsidR="00B12778" w:rsidRPr="00BB307A" w:rsidRDefault="00B12778" w:rsidP="00D60E6F">
            <w:pPr>
              <w:spacing w:beforeAutospacing="1" w:after="0" w:afterAutospacing="1"/>
              <w:ind w:leftChars="-400" w:left="52" w:hangingChars="333" w:hanging="932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        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 В нашем детском саду проходят мероприятия, посвящённые формированию у детей дошкольного возраста навыков безопасного поведения в окружающей дорожно-транспортной обстановке.</w:t>
            </w:r>
          </w:p>
          <w:p w:rsidR="00B12778" w:rsidRPr="00BB307A" w:rsidRDefault="00B12778" w:rsidP="00D60E6F">
            <w:pPr>
              <w:spacing w:beforeAutospacing="1" w:after="0" w:afterAutospacing="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На протяжении длительного времени в детском саду ведется систематическая работа по обучению детей правилам дорожного движения.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</w:t>
            </w:r>
          </w:p>
          <w:p w:rsidR="00B12778" w:rsidRPr="00BB307A" w:rsidRDefault="00B12778" w:rsidP="00D60E6F">
            <w:pPr>
              <w:spacing w:beforeAutospacing="1" w:after="0" w:afterAutospacing="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Воспитатели в течение года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обучали детей старшего дошкольного возраста безопасному поведению в дорожной среде. Знакомили со значением дорожных знаков, учили понимать их схематическое изображение для правильной ориентации на улицах и дорогах.</w:t>
            </w:r>
          </w:p>
          <w:p w:rsidR="00B12778" w:rsidRDefault="00B12778" w:rsidP="00D60E6F">
            <w:pPr>
              <w:spacing w:beforeAutospacing="1" w:after="0" w:afterAutospacing="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        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Проводятся 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с детьми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тематические беседы,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тесты,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викторины.</w:t>
            </w:r>
          </w:p>
          <w:p w:rsidR="00B12778" w:rsidRPr="00BB307A" w:rsidRDefault="00B12778" w:rsidP="00D60E6F">
            <w:pPr>
              <w:spacing w:beforeAutospacing="1" w:after="0" w:afterAutospacing="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      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С детьми проводятся экскурсии, 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наблюдения за движущимся транспортом, рассматривание дорожных знаков, экскурсии к 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lastRenderedPageBreak/>
              <w:t>перекрестку.</w:t>
            </w:r>
          </w:p>
          <w:p w:rsidR="00B12778" w:rsidRPr="00BB307A" w:rsidRDefault="00B12778" w:rsidP="00D60E6F">
            <w:pPr>
              <w:spacing w:beforeAutospacing="1" w:after="0" w:afterAutospacing="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       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На собраниях с ро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дителями  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педагоги затрагивали вопросы о том, как научить ребенка безопасному поведению на улице. С родителями проводятся дополнительные инструктажи по профилактике детского дорожно-транспортного травматизма.</w:t>
            </w:r>
          </w:p>
          <w:p w:rsidR="00B12778" w:rsidRPr="00BB307A" w:rsidRDefault="00B12778" w:rsidP="00D60E6F">
            <w:pPr>
              <w:spacing w:beforeAutospacing="1" w:after="0" w:afterAutospacing="1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val="en-US" w:eastAsia="zh-CN"/>
              </w:rPr>
              <w:t>       </w:t>
            </w:r>
            <w:r w:rsidRPr="00BB307A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 xml:space="preserve"> Проведенные нами мероприятия  направлены на формирование позитивного сотрудничества детей и их родителей в совместной деятельности, способствует воспитанию у детей уважительного отношения к правилам дорожного движения и их соблюдения.</w:t>
            </w:r>
          </w:p>
        </w:tc>
      </w:tr>
    </w:tbl>
    <w:p w:rsidR="00B12778" w:rsidRPr="00BB307A" w:rsidRDefault="00B12778" w:rsidP="00B12778">
      <w:pPr>
        <w:rPr>
          <w:rFonts w:ascii="Calibri" w:eastAsia="SimSun" w:hAnsi="Calibri" w:cs="Times New Roman"/>
          <w:sz w:val="20"/>
          <w:szCs w:val="20"/>
          <w:lang w:eastAsia="zh-CN"/>
        </w:rPr>
      </w:pPr>
    </w:p>
    <w:p w:rsidR="00B12778" w:rsidRDefault="00B12778" w:rsidP="00B12778">
      <w:pPr>
        <w:autoSpaceDE w:val="0"/>
        <w:autoSpaceDN w:val="0"/>
        <w:adjustRightInd w:val="0"/>
        <w:spacing w:after="75" w:line="240" w:lineRule="auto"/>
        <w:jc w:val="both"/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</w:pPr>
      <w:r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  <w:t xml:space="preserve">  Мероприятия:</w:t>
      </w:r>
    </w:p>
    <w:p w:rsidR="00B12778" w:rsidRDefault="00B12778" w:rsidP="00B12778">
      <w:pPr>
        <w:autoSpaceDE w:val="0"/>
        <w:autoSpaceDN w:val="0"/>
        <w:adjustRightInd w:val="0"/>
        <w:spacing w:after="75" w:line="240" w:lineRule="auto"/>
        <w:jc w:val="both"/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</w:pPr>
      <w:r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  <w:t xml:space="preserve">  </w:t>
      </w:r>
      <w:proofErr w:type="spellStart"/>
      <w:r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  <w:t>Проведенно</w:t>
      </w:r>
      <w:proofErr w:type="spellEnd"/>
      <w:r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  <w:t xml:space="preserve"> совместно  с СОШ № 5                                    </w:t>
      </w:r>
      <w:r w:rsidRPr="005F0B17"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  <w:t>«</w:t>
      </w:r>
      <w:r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  <w:t>В гостях у нас Светофор и сказочные герои</w:t>
      </w:r>
      <w:r w:rsidRPr="005F0B17">
        <w:rPr>
          <w:rFonts w:ascii="Trebuchet MS" w:hAnsi="Trebuchet MS" w:cs="Trebuchet MS"/>
          <w:b/>
          <w:bCs/>
          <w:color w:val="A71E90"/>
          <w:sz w:val="32"/>
          <w:szCs w:val="32"/>
          <w:highlight w:val="white"/>
        </w:rPr>
        <w:t xml:space="preserve">». </w:t>
      </w:r>
    </w:p>
    <w:p w:rsidR="00B12778" w:rsidRPr="005F0B17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 CYR" w:hAnsi="Arial CYR" w:cs="Arial CYR"/>
          <w:i/>
          <w:iCs/>
          <w:color w:val="000000"/>
          <w:sz w:val="23"/>
          <w:szCs w:val="23"/>
          <w:highlight w:val="white"/>
        </w:rPr>
        <w:t>Цель</w:t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t>: уточнить и закрепить знания детей о правилах дорожного движения, о правилах поведения на улице, в транспорте; формировать навыки безопасного поведения на дорогах.</w:t>
      </w:r>
      <w:r>
        <w:rPr>
          <w:rFonts w:ascii="Arial CYR" w:hAnsi="Arial CYR" w:cs="Arial CYR"/>
          <w:color w:val="000000"/>
          <w:sz w:val="23"/>
          <w:szCs w:val="23"/>
        </w:rPr>
        <w:br/>
      </w:r>
      <w:r>
        <w:rPr>
          <w:rFonts w:ascii="Arial CYR" w:hAnsi="Arial CYR" w:cs="Arial CYR"/>
          <w:i/>
          <w:iCs/>
          <w:color w:val="000000"/>
          <w:sz w:val="23"/>
          <w:szCs w:val="23"/>
          <w:highlight w:val="white"/>
        </w:rPr>
        <w:t>Задачи</w:t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t>:</w:t>
      </w:r>
      <w:r>
        <w:rPr>
          <w:rFonts w:ascii="Arial CYR" w:hAnsi="Arial CYR" w:cs="Arial CYR"/>
          <w:color w:val="000000"/>
          <w:sz w:val="23"/>
          <w:szCs w:val="23"/>
        </w:rPr>
        <w:br/>
      </w:r>
      <w:r>
        <w:rPr>
          <w:rFonts w:ascii="Arial CYR" w:hAnsi="Arial CYR" w:cs="Arial CYR"/>
          <w:i/>
          <w:iCs/>
          <w:color w:val="000000"/>
          <w:sz w:val="23"/>
          <w:szCs w:val="23"/>
          <w:highlight w:val="white"/>
        </w:rPr>
        <w:t>Образовательные</w:t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t>: закрепить знания о правилах дорожного движения, знание видов транспорта.</w:t>
      </w:r>
      <w:r>
        <w:rPr>
          <w:rFonts w:ascii="Arial CYR" w:hAnsi="Arial CYR" w:cs="Arial CYR"/>
          <w:color w:val="000000"/>
          <w:sz w:val="23"/>
          <w:szCs w:val="23"/>
        </w:rPr>
        <w:br/>
      </w:r>
      <w:proofErr w:type="gramStart"/>
      <w:r>
        <w:rPr>
          <w:rFonts w:ascii="Arial CYR" w:hAnsi="Arial CYR" w:cs="Arial CYR"/>
          <w:i/>
          <w:iCs/>
          <w:color w:val="000000"/>
          <w:sz w:val="23"/>
          <w:szCs w:val="23"/>
          <w:highlight w:val="white"/>
        </w:rPr>
        <w:t>Развивающие</w:t>
      </w:r>
      <w:proofErr w:type="gramEnd"/>
      <w:r>
        <w:rPr>
          <w:rFonts w:ascii="Arial CYR" w:hAnsi="Arial CYR" w:cs="Arial CYR"/>
          <w:color w:val="000000"/>
          <w:sz w:val="23"/>
          <w:szCs w:val="23"/>
          <w:highlight w:val="white"/>
        </w:rPr>
        <w:t>: развивать внимание, координацию движений, ловкость, быстроту и выносливость.</w:t>
      </w:r>
      <w:r>
        <w:rPr>
          <w:rFonts w:ascii="Arial CYR" w:hAnsi="Arial CYR" w:cs="Arial CYR"/>
          <w:color w:val="000000"/>
          <w:sz w:val="23"/>
          <w:szCs w:val="23"/>
        </w:rPr>
        <w:br/>
      </w:r>
      <w:proofErr w:type="gramStart"/>
      <w:r>
        <w:rPr>
          <w:rFonts w:ascii="Arial CYR" w:hAnsi="Arial CYR" w:cs="Arial CYR"/>
          <w:i/>
          <w:iCs/>
          <w:color w:val="000000"/>
          <w:sz w:val="23"/>
          <w:szCs w:val="23"/>
          <w:highlight w:val="white"/>
        </w:rPr>
        <w:t>Воспитательные</w:t>
      </w:r>
      <w:proofErr w:type="gramEnd"/>
      <w:r>
        <w:rPr>
          <w:rFonts w:ascii="Arial CYR" w:hAnsi="Arial CYR" w:cs="Arial CYR"/>
          <w:color w:val="000000"/>
          <w:sz w:val="23"/>
          <w:szCs w:val="23"/>
          <w:highlight w:val="white"/>
        </w:rPr>
        <w:t>: воспитывать умение работать в команде, слышать и слушать друг друга.</w:t>
      </w:r>
      <w:r>
        <w:rPr>
          <w:rFonts w:ascii="Arial CYR" w:hAnsi="Arial CYR" w:cs="Arial CYR"/>
          <w:color w:val="000000"/>
          <w:sz w:val="23"/>
          <w:szCs w:val="23"/>
        </w:rPr>
        <w:br/>
      </w:r>
    </w:p>
    <w:p w:rsidR="00B12778" w:rsidRDefault="00B12778" w:rsidP="00B12778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highlight w:val="white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 wp14:anchorId="2BE95E32" wp14:editId="32CF7BC2">
            <wp:extent cx="2257425" cy="24288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  <w:highlight w:val="white"/>
        </w:rPr>
        <w:t xml:space="preserve"> </w:t>
      </w:r>
    </w:p>
    <w:p w:rsidR="00B12778" w:rsidRDefault="00B12778" w:rsidP="00B12778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highlight w:val="white"/>
        </w:rPr>
      </w:pPr>
      <w:r>
        <w:rPr>
          <w:rFonts w:ascii="Arial" w:hAnsi="Arial" w:cs="Arial"/>
          <w:color w:val="000000"/>
          <w:sz w:val="23"/>
          <w:szCs w:val="23"/>
          <w:highlight w:val="white"/>
        </w:rPr>
        <w:t>Давайте познакомимся - лучший друг водителя и пешехода «СВЕТОФОР»</w:t>
      </w:r>
    </w:p>
    <w:p w:rsidR="00B12778" w:rsidRPr="005F0B17" w:rsidRDefault="00B12778" w:rsidP="00B12778">
      <w:pPr>
        <w:autoSpaceDE w:val="0"/>
        <w:autoSpaceDN w:val="0"/>
        <w:adjustRightInd w:val="0"/>
        <w:rPr>
          <w:rFonts w:ascii="Arial" w:hAnsi="Arial" w:cs="Arial"/>
          <w:color w:val="000000"/>
          <w:sz w:val="23"/>
          <w:szCs w:val="23"/>
          <w:highlight w:val="white"/>
        </w:rPr>
      </w:pPr>
      <w:r w:rsidRPr="005F0B17">
        <w:rPr>
          <w:rFonts w:ascii="Arial" w:hAnsi="Arial" w:cs="Arial"/>
          <w:color w:val="000000"/>
          <w:sz w:val="23"/>
          <w:szCs w:val="23"/>
          <w:highlight w:val="white"/>
        </w:rPr>
        <w:t xml:space="preserve"> </w:t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t>Этот знак заметишь сразу:</w:t>
      </w:r>
      <w:r>
        <w:rPr>
          <w:rFonts w:ascii="Arial CYR" w:hAnsi="Arial CYR" w:cs="Arial CYR"/>
          <w:color w:val="000000"/>
          <w:sz w:val="23"/>
          <w:szCs w:val="23"/>
        </w:rPr>
        <w:br/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t>Три цветных огромных глаза.</w:t>
      </w:r>
      <w:r>
        <w:rPr>
          <w:rFonts w:ascii="Arial CYR" w:hAnsi="Arial CYR" w:cs="Arial CYR"/>
          <w:color w:val="000000"/>
          <w:sz w:val="23"/>
          <w:szCs w:val="23"/>
        </w:rPr>
        <w:br/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t>Цвет у глаз определенный:</w:t>
      </w:r>
      <w:r>
        <w:rPr>
          <w:rFonts w:ascii="Arial CYR" w:hAnsi="Arial CYR" w:cs="Arial CYR"/>
          <w:color w:val="000000"/>
          <w:sz w:val="23"/>
          <w:szCs w:val="23"/>
        </w:rPr>
        <w:br/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t>Красный, желтый и зеленый.</w:t>
      </w:r>
      <w:r>
        <w:rPr>
          <w:rFonts w:ascii="Arial CYR" w:hAnsi="Arial CYR" w:cs="Arial CYR"/>
          <w:color w:val="000000"/>
          <w:sz w:val="23"/>
          <w:szCs w:val="23"/>
        </w:rPr>
        <w:br/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lastRenderedPageBreak/>
        <w:t>Загорелся красный – двигаться опасно.</w:t>
      </w:r>
      <w:r>
        <w:rPr>
          <w:rFonts w:ascii="Arial CYR" w:hAnsi="Arial CYR" w:cs="Arial CYR"/>
          <w:color w:val="000000"/>
          <w:sz w:val="23"/>
          <w:szCs w:val="23"/>
        </w:rPr>
        <w:br/>
      </w:r>
      <w:r>
        <w:rPr>
          <w:rFonts w:ascii="Arial CYR" w:hAnsi="Arial CYR" w:cs="Arial CYR"/>
          <w:color w:val="000000"/>
          <w:sz w:val="23"/>
          <w:szCs w:val="23"/>
          <w:highlight w:val="white"/>
        </w:rPr>
        <w:t>Для кого зеленый свет – проезжай, запрета нет</w:t>
      </w:r>
      <w:r>
        <w:rPr>
          <w:rFonts w:ascii="Arial CYR" w:hAnsi="Arial CYR" w:cs="Arial CYR"/>
          <w:color w:val="000000"/>
          <w:sz w:val="23"/>
          <w:szCs w:val="23"/>
        </w:rPr>
        <w:br/>
      </w:r>
      <w:r w:rsidRPr="005F0B17"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 CYR" w:hAnsi="Arial CYR" w:cs="Arial CYR"/>
          <w:color w:val="000000"/>
          <w:sz w:val="23"/>
          <w:szCs w:val="23"/>
        </w:rPr>
        <w:br/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728D1389" wp14:editId="29335772">
            <wp:extent cx="4029075" cy="1846478"/>
            <wp:effectExtent l="0" t="0" r="0" b="1905"/>
            <wp:docPr id="11" name="Рисунок 11" descr="C:\Users\111\Desktop\климова\Новая папка\IMG-20171102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климова\Новая папка\IMG-20171102-WA0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86" cy="184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17">
        <w:rPr>
          <w:rFonts w:ascii="Arial" w:hAnsi="Arial" w:cs="Arial"/>
          <w:color w:val="000000"/>
          <w:sz w:val="23"/>
          <w:szCs w:val="23"/>
        </w:rPr>
        <w:br/>
      </w:r>
    </w:p>
    <w:p w:rsidR="00B12778" w:rsidRDefault="00B12778" w:rsidP="00B12778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2778" w:rsidRPr="0004068B" w:rsidRDefault="00B12778" w:rsidP="00B12778">
      <w:pPr>
        <w:spacing w:after="0" w:line="240" w:lineRule="auto"/>
        <w:ind w:left="1080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51B2">
        <w:rPr>
          <w:rFonts w:ascii="Times New Roman" w:eastAsia="Calibri" w:hAnsi="Times New Roman" w:cs="Times New Roman"/>
          <w:b/>
          <w:sz w:val="28"/>
          <w:szCs w:val="28"/>
        </w:rPr>
        <w:t>Светофор привел друзей</w:t>
      </w:r>
      <w:proofErr w:type="gramStart"/>
      <w:r w:rsidRPr="001851B2">
        <w:rPr>
          <w:rFonts w:ascii="Times New Roman" w:eastAsia="Calibri" w:hAnsi="Times New Roman" w:cs="Times New Roman"/>
          <w:b/>
          <w:sz w:val="28"/>
          <w:szCs w:val="28"/>
        </w:rPr>
        <w:t xml:space="preserve"> ,</w:t>
      </w:r>
      <w:proofErr w:type="gramEnd"/>
      <w:r w:rsidRPr="001851B2">
        <w:rPr>
          <w:rFonts w:ascii="Times New Roman" w:eastAsia="Calibri" w:hAnsi="Times New Roman" w:cs="Times New Roman"/>
          <w:b/>
          <w:sz w:val="28"/>
          <w:szCs w:val="28"/>
        </w:rPr>
        <w:t xml:space="preserve"> их запомнить нужно.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52C0F8" wp14:editId="61C1C521">
            <wp:extent cx="3362325" cy="3448050"/>
            <wp:effectExtent l="0" t="0" r="9525" b="0"/>
            <wp:docPr id="12" name="Рисунок 12" descr="C:\Users\111\Desktop\климова\Новая папка\IMG-201711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климова\Новая папка\IMG-20171102-WA005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Pr="001851B2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851B2">
        <w:rPr>
          <w:rFonts w:ascii="Times New Roman" w:eastAsia="Calibri" w:hAnsi="Times New Roman" w:cs="Times New Roman"/>
          <w:b/>
          <w:sz w:val="28"/>
          <w:szCs w:val="28"/>
        </w:rPr>
        <w:t>Помни всегда – дорога не место для игр.</w:t>
      </w:r>
    </w:p>
    <w:p w:rsidR="00B12778" w:rsidRPr="001851B2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9C6CFC9" wp14:editId="7B1E027F">
            <wp:extent cx="4781550" cy="2686050"/>
            <wp:effectExtent l="0" t="0" r="0" b="0"/>
            <wp:docPr id="13" name="Рисунок 13" descr="C:\Users\111\Desktop\климова\Новая папка\IMG-20171102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климова\Новая папка\IMG-20171102-WA007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12" cy="268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Pr="001851B2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1851B2">
        <w:rPr>
          <w:rFonts w:ascii="Times New Roman" w:eastAsia="Calibri" w:hAnsi="Times New Roman" w:cs="Times New Roman"/>
          <w:b/>
          <w:sz w:val="32"/>
          <w:szCs w:val="32"/>
        </w:rPr>
        <w:t>Уважай правила дорожного движения.</w:t>
      </w:r>
    </w:p>
    <w:p w:rsidR="00B12778" w:rsidRPr="001851B2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D3D00F" wp14:editId="5CE1A05F">
            <wp:extent cx="5940425" cy="4455319"/>
            <wp:effectExtent l="0" t="0" r="3175" b="2540"/>
            <wp:docPr id="14" name="Рисунок 14" descr="C:\Users\111\Documents\Documents\Desktop\общие фото\фото ПДД\садик\DSCN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cuments\Documents\Desktop\общие фото\фото ПДД\садик\DSCN31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lastRenderedPageBreak/>
        <w:t xml:space="preserve">   </w:t>
      </w:r>
      <w:r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5A78E0FC" wp14:editId="6A5C11EA">
            <wp:extent cx="5940425" cy="4455319"/>
            <wp:effectExtent l="0" t="0" r="3175" b="2540"/>
            <wp:docPr id="15" name="Рисунок 15" descr="C:\Users\111\Documents\Documents\Desktop\общие фото\фото ПДД\садик\DSCN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cuments\Documents\Desktop\общие фото\фото ПДД\садик\DSCN31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177DF310" wp14:editId="55E25832">
            <wp:extent cx="5940425" cy="4455319"/>
            <wp:effectExtent l="0" t="0" r="3175" b="2540"/>
            <wp:docPr id="16" name="Рисунок 16" descr="C:\Users\111\Documents\Documents\Desktop\общие фото\фото ПДД\садик\DSCN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cuments\Documents\Desktop\общие фото\фото ПДД\садик\DSCN31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</w:p>
    <w:p w:rsidR="00B12778" w:rsidRPr="00B30AD7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lastRenderedPageBreak/>
        <w:t xml:space="preserve">                     </w:t>
      </w:r>
      <w:r w:rsidRPr="00B30AD7">
        <w:rPr>
          <w:rFonts w:ascii="Times New Roman" w:eastAsia="Calibri" w:hAnsi="Times New Roman" w:cs="Times New Roman"/>
          <w:b/>
          <w:sz w:val="40"/>
          <w:szCs w:val="40"/>
        </w:rPr>
        <w:t xml:space="preserve">  « Я пешеход»</w:t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. 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83024E" wp14:editId="07FC4D2C">
            <wp:extent cx="3228975" cy="2009775"/>
            <wp:effectExtent l="0" t="0" r="0" b="9525"/>
            <wp:docPr id="17" name="Рисунок 17" descr="C:\Users\111\Desktop\климова\Новая папка\IMG-201712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климова\Новая папка\IMG-20171212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0AD7">
        <w:rPr>
          <w:rFonts w:ascii="Times New Roman" w:eastAsia="Calibri" w:hAnsi="Times New Roman" w:cs="Times New Roman"/>
          <w:b/>
          <w:sz w:val="28"/>
          <w:szCs w:val="28"/>
        </w:rPr>
        <w:t>Не перебегай дорогу перед близко идущим транспортом.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2778" w:rsidRPr="00B30AD7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258E3D" wp14:editId="27CE975F">
            <wp:extent cx="4133850" cy="3810000"/>
            <wp:effectExtent l="0" t="0" r="0" b="0"/>
            <wp:docPr id="18" name="Рисунок 18" descr="C:\Users\111\Desktop\климова\Новая папка\IMG-201712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климова\Новая папка\IMG-20171212-WA000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83" cy="38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Pr="00B30AD7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30AD7">
        <w:rPr>
          <w:rFonts w:ascii="Times New Roman" w:eastAsia="Calibri" w:hAnsi="Times New Roman" w:cs="Times New Roman"/>
          <w:b/>
          <w:sz w:val="28"/>
          <w:szCs w:val="28"/>
        </w:rPr>
        <w:t xml:space="preserve">Соблюдайте правила дорожного движения сами и помогайте в этом своим родным и близким. 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E44BBCB" wp14:editId="6DE54332">
            <wp:extent cx="3486150" cy="3162300"/>
            <wp:effectExtent l="0" t="0" r="0" b="0"/>
            <wp:docPr id="19" name="Рисунок 19" descr="C:\Users\111\Desktop\климова\Новая папка\IMG-201712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esktop\климова\Новая папка\IMG-20171212-WA00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35" cy="316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Pr="00A050F9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Pr="00A050F9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050F9">
        <w:rPr>
          <w:rFonts w:ascii="Times New Roman" w:eastAsia="Calibri" w:hAnsi="Times New Roman" w:cs="Times New Roman"/>
          <w:b/>
          <w:sz w:val="48"/>
          <w:szCs w:val="48"/>
        </w:rPr>
        <w:t xml:space="preserve">   </w:t>
      </w:r>
      <w:r w:rsidRPr="00A050F9">
        <w:rPr>
          <w:rFonts w:ascii="Times New Roman" w:eastAsia="Calibri" w:hAnsi="Times New Roman" w:cs="Times New Roman"/>
          <w:b/>
          <w:sz w:val="28"/>
          <w:szCs w:val="28"/>
        </w:rPr>
        <w:t>На дороге все равны.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Pr="00A050F9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Times New Roman" w:eastAsia="Calibri" w:hAnsi="Times New Roman" w:cs="Times New Roman"/>
          <w:b/>
          <w:sz w:val="36"/>
          <w:szCs w:val="36"/>
        </w:rPr>
        <w:t xml:space="preserve">         </w:t>
      </w:r>
      <w:r w:rsidRPr="00A050F9">
        <w:rPr>
          <w:rFonts w:ascii="Times New Roman" w:eastAsia="Calibri" w:hAnsi="Times New Roman" w:cs="Times New Roman"/>
          <w:b/>
          <w:sz w:val="36"/>
          <w:szCs w:val="36"/>
        </w:rPr>
        <w:t>«ДЕТЯМ ЗНАТЬ ПОЛОЖЕНО»</w:t>
      </w:r>
    </w:p>
    <w:p w:rsidR="00B12778" w:rsidRPr="00A050F9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6"/>
          <w:szCs w:val="36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F05979" wp14:editId="46A5494E">
            <wp:extent cx="5514975" cy="2809875"/>
            <wp:effectExtent l="0" t="0" r="9525" b="9525"/>
            <wp:docPr id="20" name="Рисунок 20" descr="C:\Users\111\Desktop\климова\Новая папка (2)\IMG_20160916_10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климова\Новая папка (2)\IMG_20160916_1029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64" cy="28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04068B">
        <w:rPr>
          <w:rFonts w:ascii="Times New Roman" w:eastAsia="Calibri" w:hAnsi="Times New Roman" w:cs="Times New Roman"/>
          <w:b/>
          <w:sz w:val="32"/>
          <w:szCs w:val="32"/>
        </w:rPr>
        <w:t>Помни ПДД везде, а иначе быть беде.</w:t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2778" w:rsidRPr="0004068B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97E9CB8" wp14:editId="694F35D4">
            <wp:extent cx="3524250" cy="2695575"/>
            <wp:effectExtent l="0" t="0" r="0" b="9525"/>
            <wp:docPr id="21" name="Рисунок 21" descr="C:\Users\111\Desktop\климова\Новая папка (2)\IMG_20160916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климова\Новая папка (2)\IMG_20160916_102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22" cy="26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12778" w:rsidRDefault="00B12778" w:rsidP="00B12778">
      <w:pPr>
        <w:pStyle w:val="2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     </w:t>
      </w:r>
      <w:r w:rsidRPr="00C04A88">
        <w:rPr>
          <w:rFonts w:ascii="Times New Roman" w:eastAsia="Calibri" w:hAnsi="Times New Roman" w:cs="Times New Roman"/>
          <w:sz w:val="36"/>
          <w:szCs w:val="36"/>
        </w:rPr>
        <w:t xml:space="preserve"> </w:t>
      </w:r>
      <w:r>
        <w:rPr>
          <w:rFonts w:ascii="Times New Roman" w:eastAsia="Calibri" w:hAnsi="Times New Roman" w:cs="Times New Roman"/>
          <w:sz w:val="36"/>
          <w:szCs w:val="36"/>
        </w:rPr>
        <w:t>Были  проведены  с воспитанниками тесты.</w:t>
      </w:r>
    </w:p>
    <w:p w:rsidR="00B12778" w:rsidRDefault="00B12778" w:rsidP="00B12778"/>
    <w:p w:rsidR="00B12778" w:rsidRPr="00541BC2" w:rsidRDefault="00B12778" w:rsidP="00B12778"/>
    <w:p w:rsidR="00B12778" w:rsidRPr="00541BC2" w:rsidRDefault="00B12778" w:rsidP="00B12778">
      <w:pPr>
        <w:pStyle w:val="2"/>
        <w:rPr>
          <w:rFonts w:ascii="Times New Roman" w:eastAsia="SimSun" w:hAnsi="Times New Roman" w:cs="Times New Roman"/>
          <w:i/>
          <w:iCs/>
          <w:color w:val="auto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i/>
          <w:iCs/>
          <w:color w:val="auto"/>
          <w:sz w:val="28"/>
          <w:szCs w:val="28"/>
          <w:lang w:eastAsia="zh-CN"/>
        </w:rPr>
        <w:t>Тесты на проверку знаний правил дорожного движения у детей 5-7 лет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Возле правильных ответов стоит знак «+»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Тест 1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По какой части дороги должен ходить пешеход?</w:t>
      </w:r>
      <w:proofErr w:type="gramEnd"/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По проезжей части.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По тротуару.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Какое транспортное средство можно отнести к общественному?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Легковой автомобиль.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Грузовой автомобиль.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Автобус.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При включении зеленого сигнала светофора можно ли сразу начинать переход?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Можно.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Нельзя.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Тест 2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Как называется место пересечения дорог?</w:t>
      </w:r>
      <w:proofErr w:type="gramEnd"/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Тротуар.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Перекресток.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Проезжая часть.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На какой сигнал светофора можно переходить дорогу?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На желтый.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2. </w:t>
      </w:r>
      <w:proofErr w:type="gramStart"/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На</w:t>
      </w:r>
      <w:proofErr w:type="gramEnd"/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зеленый.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3. </w:t>
      </w:r>
      <w:proofErr w:type="gramStart"/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На</w:t>
      </w:r>
      <w:proofErr w:type="gramEnd"/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красный.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Где можно играть в различные игры?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На проезжей части.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На тротуаре.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Только на специально оборудованной площадке.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Тест 3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В какую сторону необходимо посмотреть, прежде чем начать переходить дорогу?</w:t>
      </w:r>
      <w:proofErr w:type="gramEnd"/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1. Направо. 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Налево.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Прямо.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Где нужно ожидать трамвая, если нет посадочной площадки?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На проезжей части или тротуаре.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На проезжей части или обочине.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На тротуаре или обочине.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Что обозначает зеленый мигающий сигнал светофора?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Запрещает дальнейшее движение через перекресток.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Разрешает движение, но предупреждает, что вскоре будет включен красный свет.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Другое.</w:t>
      </w:r>
    </w:p>
    <w:p w:rsidR="00B12778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Тест 4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lastRenderedPageBreak/>
        <w:t>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Можно ли ехать на велосипеде, у которого не работает тормоз?</w:t>
      </w:r>
      <w:proofErr w:type="gramEnd"/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Можно.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Нельзя.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Можно, но с маленькой скоростью.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Что означает мигание желтого сигнала светофора?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Можно переходить дорогу, убедившись в безопасности.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Переходить дорогу запрещено.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Светофор неисправен.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Как называют людей, идущих по дороге?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Пешеходы.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Водители.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Пассажиры.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Тест 5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Можно ли переходить через проезжую часть, если на основном светофоре включен красный сигнал, а на пешеходном — зеленый?</w:t>
      </w:r>
      <w:proofErr w:type="gramEnd"/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Да.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Нет.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Какой стороны тротуара нужно придерживаться при движении?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Правой.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Левой.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Середины.</w:t>
      </w:r>
    </w:p>
    <w:p w:rsidR="00B12778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B12778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lastRenderedPageBreak/>
        <w:t>Тест 6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proofErr w:type="gramStart"/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В каком месте можно переходить улицу?</w:t>
      </w:r>
      <w:proofErr w:type="gramEnd"/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В любом месте.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Там, где есть пешеходный переход.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Какой знак должен подать велосипедист, поворачивая налево?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Вытянутая вверх левая рука.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+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Вытянутая в сторону левая рука.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Поднятая вверх правая рука.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III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. По какой стороне пешеходного перехода или тротуара должен двигаться пешеход?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1. По той стороне, где больше места.</w:t>
      </w:r>
    </w:p>
    <w:p w:rsidR="00B12778" w:rsidRPr="00541BC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2. По правой стороне.</w:t>
      </w:r>
    </w:p>
    <w:p w:rsidR="00B12778" w:rsidRPr="000A6FB2" w:rsidRDefault="00B12778" w:rsidP="00B12778">
      <w:pPr>
        <w:spacing w:beforeAutospacing="1" w:after="0" w:afterAutospacing="1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>3. По любой.</w:t>
      </w:r>
      <w:r w:rsidRPr="00541BC2">
        <w:rPr>
          <w:rFonts w:ascii="Times New Roman" w:eastAsia="SimSun" w:hAnsi="Times New Roman" w:cs="Times New Roman"/>
          <w:sz w:val="28"/>
          <w:szCs w:val="28"/>
          <w:lang w:val="en-US" w:eastAsia="zh-CN"/>
        </w:rPr>
        <w:t>   </w:t>
      </w:r>
      <w:r w:rsidRPr="00541BC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0A6FB2">
        <w:rPr>
          <w:rFonts w:ascii="Times New Roman" w:eastAsia="SimSun" w:hAnsi="Times New Roman" w:cs="Times New Roman"/>
          <w:sz w:val="28"/>
          <w:szCs w:val="28"/>
          <w:lang w:eastAsia="zh-CN"/>
        </w:rPr>
        <w:t>+</w:t>
      </w: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Pr="00541BC2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8"/>
          <w:szCs w:val="28"/>
          <w:lang w:eastAsia="ru-RU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</w:p>
    <w:p w:rsidR="00B12778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</w:p>
    <w:p w:rsidR="00B12778" w:rsidRPr="00D9201C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52596F"/>
          <w:sz w:val="24"/>
          <w:lang w:eastAsia="ru-RU"/>
        </w:rPr>
        <w:lastRenderedPageBreak/>
        <w:t xml:space="preserve">                                                        </w:t>
      </w:r>
      <w:r w:rsidRPr="00D9201C">
        <w:rPr>
          <w:rFonts w:ascii="Times New Roman" w:eastAsia="Times New Roman" w:hAnsi="Times New Roman" w:cs="Times New Roman"/>
          <w:color w:val="52596F"/>
          <w:sz w:val="24"/>
          <w:lang w:eastAsia="ru-RU"/>
        </w:rPr>
        <w:t>ПЛАН МЕРОПРИЯТИЙ</w:t>
      </w:r>
    </w:p>
    <w:p w:rsidR="00B12778" w:rsidRPr="00D9201C" w:rsidRDefault="00B12778" w:rsidP="00B12778">
      <w:pPr>
        <w:suppressAutoHyphens/>
        <w:spacing w:before="28" w:after="28" w:line="240" w:lineRule="auto"/>
        <w:jc w:val="center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  <w:r w:rsidRPr="00D9201C">
        <w:rPr>
          <w:rFonts w:ascii="Times New Roman" w:eastAsia="Times New Roman" w:hAnsi="Times New Roman" w:cs="Times New Roman"/>
          <w:color w:val="52596F"/>
          <w:sz w:val="24"/>
          <w:lang w:eastAsia="ru-RU"/>
        </w:rPr>
        <w:t xml:space="preserve">МБДОУ №10 </w:t>
      </w:r>
    </w:p>
    <w:p w:rsidR="00B12778" w:rsidRPr="00D9201C" w:rsidRDefault="00B12778" w:rsidP="00B12778">
      <w:pPr>
        <w:suppressAutoHyphens/>
        <w:spacing w:before="28" w:after="28" w:line="240" w:lineRule="auto"/>
        <w:jc w:val="center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  <w:r w:rsidRPr="00D9201C">
        <w:rPr>
          <w:rFonts w:ascii="Times New Roman" w:eastAsia="Times New Roman" w:hAnsi="Times New Roman" w:cs="Times New Roman"/>
          <w:color w:val="52596F"/>
          <w:sz w:val="24"/>
          <w:lang w:eastAsia="ru-RU"/>
        </w:rPr>
        <w:t>по предупреждению детского дорожно-транспортного травматизма и</w:t>
      </w:r>
    </w:p>
    <w:p w:rsidR="00B12778" w:rsidRPr="00D9201C" w:rsidRDefault="00B12778" w:rsidP="00B12778">
      <w:pPr>
        <w:suppressAutoHyphens/>
        <w:spacing w:before="28" w:after="28" w:line="240" w:lineRule="auto"/>
        <w:jc w:val="center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  <w:r w:rsidRPr="00D9201C">
        <w:rPr>
          <w:rFonts w:ascii="Times New Roman" w:eastAsia="Times New Roman" w:hAnsi="Times New Roman" w:cs="Times New Roman"/>
          <w:color w:val="52596F"/>
          <w:sz w:val="24"/>
          <w:lang w:eastAsia="ru-RU"/>
        </w:rPr>
        <w:t>обучению детей и лиц с ограниченными возможностями здоровья (ОВЗ) правилам дорожного движения</w:t>
      </w:r>
    </w:p>
    <w:p w:rsidR="00B12778" w:rsidRPr="00D9201C" w:rsidRDefault="00B12778" w:rsidP="00B12778">
      <w:pPr>
        <w:suppressAutoHyphens/>
        <w:spacing w:before="28" w:after="28" w:line="240" w:lineRule="auto"/>
        <w:jc w:val="center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  <w:r>
        <w:rPr>
          <w:rFonts w:ascii="Times New Roman" w:eastAsia="Times New Roman" w:hAnsi="Times New Roman" w:cs="Times New Roman"/>
          <w:color w:val="52596F"/>
          <w:sz w:val="24"/>
          <w:lang w:eastAsia="ru-RU"/>
        </w:rPr>
        <w:t xml:space="preserve">на 2020 – 2021 </w:t>
      </w:r>
      <w:r w:rsidRPr="00D9201C">
        <w:rPr>
          <w:rFonts w:ascii="Times New Roman" w:eastAsia="Times New Roman" w:hAnsi="Times New Roman" w:cs="Times New Roman"/>
          <w:color w:val="52596F"/>
          <w:sz w:val="24"/>
          <w:lang w:eastAsia="ru-RU"/>
        </w:rPr>
        <w:t>учебный год</w:t>
      </w:r>
    </w:p>
    <w:tbl>
      <w:tblPr>
        <w:tblW w:w="0" w:type="auto"/>
        <w:tblInd w:w="-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0"/>
        <w:gridCol w:w="6995"/>
        <w:gridCol w:w="1853"/>
      </w:tblGrid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№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proofErr w:type="gramStart"/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п</w:t>
            </w:r>
            <w:proofErr w:type="gramEnd"/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/п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Наименование мероприятия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Срок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Мероприятия в области нормативно-правового обеспечения МБДОУ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after="0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 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1.2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Оформление Паспорта дорожной безопасности образовательного учреждения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сентябрь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1.3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 xml:space="preserve">Ознакомление </w:t>
            </w:r>
            <w:proofErr w:type="spellStart"/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педколлектива</w:t>
            </w:r>
            <w:proofErr w:type="spellEnd"/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 xml:space="preserve"> с нормативными и методическими документами по предупреждению ДТТ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октябрь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1.4.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Работа с нормативными документами по вопросу профилактики дорожно-транспортного травматизма и обучение детей и лиц с ОВЗ правилам дорожного движения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1.5.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Проведение целевых инструктажей с сотрудниками по  охране жизни и здоровья детей и лиц с ОВЗ, обеспечению безопасности детей и лиц с ОВЗ на дорогах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2.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Организация работы с педагогами: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after="0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 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2.1.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Оформление документации по формированию транспортной культуры дошкольников и лиц с ОВЗ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Сентябрь, октябрь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2.2.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Обновление и пополнение учебно-методического комплекса по ПДД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 раз в месяц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2.3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Оформление и обновление в  родительских уголках  наглядной агитации по БДД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 раз в месяц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2.4.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Консультация: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«Организация занятий по обучению дошкольников и лиц с ОВЗ безопасному поведению на улицах и дорогах города»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октябрь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2.5.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Консультация: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«Воспитательная работа с детьми и лицами с ОВЗ старшего дошкольного возраста по соблюдению правил безопасного поведения на улицах, дорогах и в транспорте»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февраль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2.6.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Мониторинг по образовательной области «Безопасность»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10.2017г.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 04.2018 г.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2.7.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Разработка конспектов, сценариев, музыкальных развлечений, физкультурных досугов по ПДД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3.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Организация работы с детьми и лицами с ОВЗ: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after="0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 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3.1.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Пополнение и обновление пособий по обучению детей и лиц с ОВЗ ПДД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3.2.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Проведение досугов, развлечений, спортивных праздников по обучению детей и лиц с ОВЗ дошкольного возраста ПДД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3.3.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Проведение игр по ознакомлению с правилами дорожного движения: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- дидактические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- подвижные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lastRenderedPageBreak/>
              <w:t>- сюжетно-ролевые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lastRenderedPageBreak/>
              <w:t>Еженедельно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lastRenderedPageBreak/>
              <w:t>3.4.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Мониторинг по образовательной области «Социально-коммуникативное развитие»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10.2017 г.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04.2018 г.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3.5.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Выставка детских рисунков «Дорога и дети»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3.6.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Экскурсии: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- на нерегулируемый перекресток;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- «Дорожные знаки для пешеходов»;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- «Виды и сигналы светофоров»;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- «Виды транспорта»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4.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Организация работы с родителями: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after="0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 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4.1.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Включение вопросов по ПДД в повестку родительских собраний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4.2.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Рекомендации: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«Ребенок и взрослый на улице», «Ваш друг светофор»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12.2017г.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4.3.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Консультации «Где прячется опасность?», «Игра как ведущий метод обучения детей безопасному поведению на улицах»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02.2018 г.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4.4.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Привлечение родителей к участию в праздниках, конкурсах, выставке рисунков</w:t>
            </w:r>
          </w:p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 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5.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color w:val="52596F"/>
                <w:sz w:val="24"/>
                <w:lang w:eastAsia="ru-RU"/>
              </w:rPr>
              <w:t>Межведомственное взаимодействие: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after="0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 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5.1.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Подбор видеоматериала для работы с детьми, лицами с ОВЗ  и родителями.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5.2.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Участие представителя ГИБДД  на занятии для детей и лиц с ОВЗ «Правила дорожного движения»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2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10.2017 г.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2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5.3.</w:t>
            </w:r>
          </w:p>
        </w:tc>
        <w:tc>
          <w:tcPr>
            <w:tcW w:w="6995" w:type="dxa"/>
            <w:tcBorders>
              <w:top w:val="single" w:sz="2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Беседы и занятия по безопасности движения с сотрудниками и дошкольниками, лицами с ОВЗ</w:t>
            </w:r>
          </w:p>
        </w:tc>
        <w:tc>
          <w:tcPr>
            <w:tcW w:w="1853" w:type="dxa"/>
            <w:tcBorders>
              <w:top w:val="single" w:sz="2" w:space="0" w:color="00000A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28" w:after="28" w:line="24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color w:val="52596F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>6</w:t>
            </w:r>
          </w:p>
        </w:tc>
        <w:tc>
          <w:tcPr>
            <w:tcW w:w="884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b/>
                <w:sz w:val="24"/>
                <w:lang w:eastAsia="ru-RU"/>
              </w:rPr>
              <w:t xml:space="preserve">                         Работа с детьми и лицами с ОВЗ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6.1.</w:t>
            </w:r>
          </w:p>
        </w:tc>
        <w:tc>
          <w:tcPr>
            <w:tcW w:w="6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Сюжетно-ролевые игры:</w:t>
            </w:r>
          </w:p>
          <w:p w:rsidR="00B12778" w:rsidRPr="00D9201C" w:rsidRDefault="00B12778" w:rsidP="00D60E6F">
            <w:pPr>
              <w:numPr>
                <w:ilvl w:val="0"/>
                <w:numId w:val="1"/>
              </w:numPr>
              <w:suppressAutoHyphens/>
              <w:spacing w:before="28" w:after="75" w:line="360" w:lineRule="auto"/>
              <w:ind w:left="300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«Путешествие по улицам города», «Улица и пешеходы», «Светофор», «Путешествие с Незнайкой», «Поездка на автомобиле», «Автопарковка», «Станция технического обслуживания», «Автобусная экскурсия»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6.2.</w:t>
            </w:r>
          </w:p>
        </w:tc>
        <w:tc>
          <w:tcPr>
            <w:tcW w:w="6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Дидактические игры:</w:t>
            </w:r>
          </w:p>
          <w:p w:rsidR="00B12778" w:rsidRPr="00D9201C" w:rsidRDefault="00B12778" w:rsidP="00D60E6F">
            <w:pPr>
              <w:numPr>
                <w:ilvl w:val="0"/>
                <w:numId w:val="2"/>
              </w:numPr>
              <w:suppressAutoHyphens/>
              <w:spacing w:before="28" w:after="75" w:line="360" w:lineRule="auto"/>
              <w:ind w:left="300"/>
              <w:rPr>
                <w:rFonts w:eastAsiaTheme="minorEastAsia"/>
                <w:lang w:eastAsia="ru-RU"/>
              </w:rPr>
            </w:pPr>
            <w:proofErr w:type="gramStart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«Наша улица», «Светофор» «Поставь дорожный знак», «Теремок», «Угадай, какой знак», «Улица города», «Заяц и перекресток»,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  <w:proofErr w:type="gramEnd"/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6.3.</w:t>
            </w:r>
          </w:p>
        </w:tc>
        <w:tc>
          <w:tcPr>
            <w:tcW w:w="6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Подвижные игры:</w:t>
            </w:r>
          </w:p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proofErr w:type="gramStart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</w:t>
            </w:r>
            <w:proofErr w:type="gramEnd"/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В течение года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after="0" w:line="240" w:lineRule="auto"/>
              <w:rPr>
                <w:rFonts w:ascii="Calibri" w:eastAsia="Calibri" w:hAnsi="Calibri" w:cs="Calibri"/>
                <w:lang w:eastAsia="ru-RU"/>
              </w:rPr>
            </w:pPr>
          </w:p>
        </w:tc>
        <w:tc>
          <w:tcPr>
            <w:tcW w:w="6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 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after="0" w:line="240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6.4.</w:t>
            </w:r>
          </w:p>
        </w:tc>
        <w:tc>
          <w:tcPr>
            <w:tcW w:w="6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Художественная литература для чтения и заучивания:</w:t>
            </w:r>
          </w:p>
          <w:p w:rsidR="00B12778" w:rsidRPr="00D9201C" w:rsidRDefault="00B12778" w:rsidP="00D60E6F">
            <w:pPr>
              <w:numPr>
                <w:ilvl w:val="0"/>
                <w:numId w:val="3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proofErr w:type="spellStart"/>
            <w:proofErr w:type="gramStart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С.Михалков</w:t>
            </w:r>
            <w:proofErr w:type="spellEnd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«Моя улица», «Велосипедист», «Скверная история»; С. Маршак «Милиционер», «Мяч»; В. Головко «Правила движения»; С Яковлев «Советы доктора Айболита»; О. </w:t>
            </w:r>
            <w:proofErr w:type="spellStart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Бедерев</w:t>
            </w:r>
            <w:proofErr w:type="spellEnd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«Если бы…»;  А. Северный «Светофор»;</w:t>
            </w:r>
            <w:proofErr w:type="gramEnd"/>
          </w:p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В. </w:t>
            </w:r>
            <w:proofErr w:type="spellStart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Семернин</w:t>
            </w:r>
            <w:proofErr w:type="spellEnd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«Запрещается - разрешается» и др.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По </w:t>
            </w:r>
            <w:proofErr w:type="gramStart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перспектив-ному</w:t>
            </w:r>
            <w:proofErr w:type="gramEnd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плану педагогов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</w:p>
        </w:tc>
        <w:tc>
          <w:tcPr>
            <w:tcW w:w="6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Развлечения:</w:t>
            </w:r>
          </w:p>
          <w:p w:rsidR="00B12778" w:rsidRPr="00D9201C" w:rsidRDefault="00B12778" w:rsidP="00D60E6F">
            <w:pPr>
              <w:numPr>
                <w:ilvl w:val="0"/>
                <w:numId w:val="4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Зеленый огонек (досуг)</w:t>
            </w:r>
          </w:p>
          <w:p w:rsidR="00B12778" w:rsidRPr="00D9201C" w:rsidRDefault="00B12778" w:rsidP="00D60E6F">
            <w:pPr>
              <w:numPr>
                <w:ilvl w:val="0"/>
                <w:numId w:val="4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Учите правила дорожного движения (досуг)</w:t>
            </w:r>
          </w:p>
          <w:p w:rsidR="00B12778" w:rsidRPr="00D9201C" w:rsidRDefault="00B12778" w:rsidP="00D60E6F">
            <w:pPr>
              <w:numPr>
                <w:ilvl w:val="0"/>
                <w:numId w:val="4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Петрушка на улице (досуг)</w:t>
            </w:r>
          </w:p>
          <w:p w:rsidR="00B12778" w:rsidRPr="00D9201C" w:rsidRDefault="00B12778" w:rsidP="00D60E6F">
            <w:pPr>
              <w:numPr>
                <w:ilvl w:val="0"/>
                <w:numId w:val="4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Путешествие в страну Дорожных знаков (досуг)</w:t>
            </w:r>
          </w:p>
          <w:p w:rsidR="00B12778" w:rsidRPr="00D9201C" w:rsidRDefault="00B12778" w:rsidP="00D60E6F">
            <w:pPr>
              <w:numPr>
                <w:ilvl w:val="0"/>
                <w:numId w:val="4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Уважайте светофор (кукольный спектакль)</w:t>
            </w:r>
          </w:p>
          <w:p w:rsidR="00B12778" w:rsidRPr="00D9201C" w:rsidRDefault="00B12778" w:rsidP="00D60E6F">
            <w:pPr>
              <w:numPr>
                <w:ilvl w:val="0"/>
                <w:numId w:val="4"/>
              </w:numPr>
              <w:suppressAutoHyphens/>
              <w:spacing w:before="28" w:after="75" w:line="360" w:lineRule="auto"/>
              <w:ind w:left="300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 лесном перекрестке (инсценировка)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 По </w:t>
            </w:r>
            <w:proofErr w:type="gramStart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перспектив-ному</w:t>
            </w:r>
            <w:proofErr w:type="gramEnd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плану педагогов</w:t>
            </w: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6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Досуги </w:t>
            </w:r>
          </w:p>
          <w:p w:rsidR="00B12778" w:rsidRPr="00D9201C" w:rsidRDefault="00B12778" w:rsidP="00D60E6F">
            <w:pPr>
              <w:numPr>
                <w:ilvl w:val="0"/>
                <w:numId w:val="5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«Путешествие в страну </w:t>
            </w:r>
            <w:proofErr w:type="spellStart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Светофорию</w:t>
            </w:r>
            <w:proofErr w:type="spellEnd"/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»</w:t>
            </w:r>
          </w:p>
          <w:p w:rsidR="00B12778" w:rsidRPr="00D9201C" w:rsidRDefault="00B12778" w:rsidP="00D60E6F">
            <w:pPr>
              <w:numPr>
                <w:ilvl w:val="0"/>
                <w:numId w:val="5"/>
              </w:numPr>
              <w:suppressAutoHyphens/>
              <w:spacing w:before="28" w:after="75" w:line="360" w:lineRule="auto"/>
              <w:ind w:left="300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«Красный, желтый, зелёный»»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Октябрь</w:t>
            </w:r>
          </w:p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Февраль</w:t>
            </w:r>
          </w:p>
        </w:tc>
      </w:tr>
      <w:tr w:rsidR="00B12778" w:rsidRPr="00D9201C" w:rsidTr="00D60E6F">
        <w:tc>
          <w:tcPr>
            <w:tcW w:w="936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after="0" w:line="240" w:lineRule="auto"/>
              <w:rPr>
                <w:rFonts w:ascii="Calibri" w:eastAsia="Calibri" w:hAnsi="Calibri" w:cs="Calibri"/>
                <w:lang w:eastAsia="ru-RU"/>
              </w:rPr>
            </w:pPr>
          </w:p>
        </w:tc>
      </w:tr>
      <w:tr w:rsidR="00B12778" w:rsidRPr="00D9201C" w:rsidTr="00D60E6F">
        <w:tc>
          <w:tcPr>
            <w:tcW w:w="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   9</w:t>
            </w:r>
          </w:p>
        </w:tc>
        <w:tc>
          <w:tcPr>
            <w:tcW w:w="6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Консультации:</w:t>
            </w:r>
          </w:p>
          <w:p w:rsidR="00B12778" w:rsidRPr="00D9201C" w:rsidRDefault="00B12778" w:rsidP="00D60E6F">
            <w:pPr>
              <w:numPr>
                <w:ilvl w:val="0"/>
                <w:numId w:val="6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Что должны знать родители, находясь с ребенком и лицом с ОВЗ на улице</w:t>
            </w:r>
          </w:p>
          <w:p w:rsidR="00B12778" w:rsidRPr="00D9201C" w:rsidRDefault="00B12778" w:rsidP="00D60E6F">
            <w:pPr>
              <w:numPr>
                <w:ilvl w:val="0"/>
                <w:numId w:val="6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Будьте вежливы – правила поведения в общественном транспорте</w:t>
            </w:r>
          </w:p>
          <w:p w:rsidR="00B12778" w:rsidRPr="00D9201C" w:rsidRDefault="00B12778" w:rsidP="00D60E6F">
            <w:pPr>
              <w:numPr>
                <w:ilvl w:val="0"/>
                <w:numId w:val="6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Правила дорожного движения – для всех</w:t>
            </w:r>
          </w:p>
          <w:p w:rsidR="00B12778" w:rsidRPr="00D9201C" w:rsidRDefault="00B12778" w:rsidP="00D60E6F">
            <w:pPr>
              <w:numPr>
                <w:ilvl w:val="0"/>
                <w:numId w:val="6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Осторожно, дети! – статистика и типичные случаи детского травматизма</w:t>
            </w:r>
          </w:p>
          <w:p w:rsidR="00B12778" w:rsidRPr="00D9201C" w:rsidRDefault="00B12778" w:rsidP="00D60E6F">
            <w:pPr>
              <w:numPr>
                <w:ilvl w:val="0"/>
                <w:numId w:val="6"/>
              </w:numPr>
              <w:suppressAutoHyphens/>
              <w:spacing w:before="28" w:after="75" w:line="360" w:lineRule="auto"/>
              <w:ind w:left="300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Чтобы не случилось беды! – меры предупреждения детского травматизма</w:t>
            </w:r>
          </w:p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Родители – пример для детей.</w:t>
            </w:r>
          </w:p>
        </w:tc>
        <w:tc>
          <w:tcPr>
            <w:tcW w:w="18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2778" w:rsidRPr="00D9201C" w:rsidRDefault="00B12778" w:rsidP="00D60E6F">
            <w:pPr>
              <w:suppressAutoHyphens/>
              <w:spacing w:before="90" w:after="90" w:line="360" w:lineRule="auto"/>
              <w:rPr>
                <w:rFonts w:eastAsiaTheme="minorEastAsia"/>
                <w:lang w:eastAsia="ru-RU"/>
              </w:rPr>
            </w:pPr>
            <w:r w:rsidRPr="00D9201C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В течение года</w:t>
            </w:r>
          </w:p>
        </w:tc>
      </w:tr>
    </w:tbl>
    <w:p w:rsidR="00B12778" w:rsidRPr="00685CFB" w:rsidRDefault="00B12778" w:rsidP="00B12778">
      <w:pPr>
        <w:suppressAutoHyphens/>
        <w:spacing w:before="28" w:after="28" w:line="240" w:lineRule="auto"/>
        <w:rPr>
          <w:rFonts w:ascii="Times New Roman" w:eastAsia="Times New Roman" w:hAnsi="Times New Roman" w:cs="Times New Roman"/>
          <w:color w:val="52596F"/>
          <w:sz w:val="24"/>
          <w:lang w:eastAsia="ru-RU"/>
        </w:rPr>
      </w:pP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85CFB">
        <w:rPr>
          <w:rFonts w:ascii="Calibri" w:hAnsi="Calibri" w:cs="Calibri"/>
        </w:rPr>
        <w:t xml:space="preserve">             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Аналитическая справка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685CF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 результатах деятельности  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 профилактике детского дорожно-транспортного травматизма у воспитанников МБДОУ №10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85CFB">
        <w:rPr>
          <w:rFonts w:ascii="Times New Roman" w:hAnsi="Times New Roman" w:cs="Times New Roman"/>
          <w:b/>
          <w:bCs/>
          <w:sz w:val="36"/>
          <w:szCs w:val="36"/>
        </w:rPr>
        <w:t xml:space="preserve">     </w:t>
      </w:r>
      <w:r>
        <w:rPr>
          <w:rFonts w:ascii="Times New Roman CYR" w:hAnsi="Times New Roman CYR" w:cs="Times New Roman CYR"/>
          <w:sz w:val="24"/>
          <w:szCs w:val="24"/>
        </w:rPr>
        <w:t>В  МБДОУ №10 особое внимание уделяет обучению детей правилам дорожного движения</w:t>
      </w:r>
      <w:r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>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Имеется Паспорт дорожной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безопасности, Схема организации  дорожного  движения  в непосредственной близости  от  МБДОУ №10, Журнал   обратной связи,  имеется План мероприятий  МБДОУ №10  по предупреждению детского дорожно – транспортного  травматизма и обучению детей и лиц с ограниченными возможностями  здоровья  правилам дорожного движения. 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>Основными задачами обучения являются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B12778" w:rsidRDefault="00B12778" w:rsidP="00B1277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Совершенствование работы ДОУ и семьи по изучению правил безопасности движения.</w:t>
      </w:r>
    </w:p>
    <w:p w:rsidR="00B12778" w:rsidRDefault="00B12778" w:rsidP="00B1277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Знакомство детей с правилами этичного и безопасного поведения на улице, в транспорте.</w:t>
      </w:r>
    </w:p>
    <w:p w:rsidR="00B12778" w:rsidRDefault="00B12778" w:rsidP="00B1277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Формирование умений самостоятельно пользоваться полученными знаниями, правильно вести себя в экстремальных ситуациях.</w:t>
      </w:r>
    </w:p>
    <w:p w:rsidR="00B12778" w:rsidRPr="00685CFB" w:rsidRDefault="00B12778" w:rsidP="00B1277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12778" w:rsidRDefault="00B12778" w:rsidP="00B1277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80" w:hanging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Наличие и оснащенность помещений по обучению детей правилам дорожного движения: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Для развития  умений безопасного поведения  на улице у дошкольников имеются  атрибуты для проведения игр по отработке практических навыков (дорожные знаки)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группах  оформлены </w:t>
      </w:r>
      <w:r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>уголки безопасности</w:t>
      </w:r>
      <w:r>
        <w:rPr>
          <w:rFonts w:ascii="Times New Roman CYR" w:hAnsi="Times New Roman CYR" w:cs="Times New Roman CYR"/>
          <w:sz w:val="24"/>
          <w:szCs w:val="24"/>
        </w:rPr>
        <w:t xml:space="preserve">  с учетом возрастных программных требований: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Наборы игровых транспортных средств;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Иллюстрации с изображениями транспортных средств;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Дорожные знаки;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Дидактические игры по ПДД;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Иллюстративный, наглядный материал;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информационных уголках для родителей сменяется: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Наглядный материал (информационные листы);</w:t>
      </w:r>
    </w:p>
    <w:p w:rsidR="00B12778" w:rsidRDefault="00B12778" w:rsidP="00B1277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080" w:hanging="720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Организационно-методическая работа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 группах ДОУ   размещен материал для работы по данной теме Безопасность: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Перспективные планы работы по правилам дорожного движения;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Художественная литература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Дидактические: игры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Демонстрационный и наглядный материал: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Плакаты, картины;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Переносной    дидактический макет светофора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Конструкторы (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строительный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)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Дорожные знаки наглядные и переносные.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7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Дидактические игры: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Говорящие знаки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Дорожная азбука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Стоп! Иди!</w:t>
      </w:r>
      <w:r w:rsidRPr="00685CF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и т.д.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685CFB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Работа  с родителями: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  проведении   первого организационного  родительского  собрания   во всех возрастных группах воспитатели уделили  внимание  вопросам  предупреждения  детского дорожно – транспортного травматизма. При  этом акцентировали внимание  родителей   на отдельных вопросах  профилактики,  в том числе: необходимости  использования  ремней безопасности  и детских удерживающих  устрой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>ств  пр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>и перевозке детей,  исключение  возможностей  самостоятельного  появления детей   до 10 лет  без сопровождения взрослого  лица на проезжей  части  дороги.</w:t>
      </w:r>
    </w:p>
    <w:p w:rsidR="00B12778" w:rsidRPr="00685CFB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5CFB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Pr="00685CF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Выставки рисунков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Улица будущего</w:t>
      </w:r>
      <w:r w:rsidRPr="00685CFB">
        <w:rPr>
          <w:rFonts w:ascii="Times New Roman" w:hAnsi="Times New Roman" w:cs="Times New Roman"/>
          <w:sz w:val="24"/>
          <w:szCs w:val="24"/>
        </w:rPr>
        <w:t>»; «</w:t>
      </w:r>
      <w:r>
        <w:rPr>
          <w:rFonts w:ascii="Times New Roman CYR" w:hAnsi="Times New Roman CYR" w:cs="Times New Roman CYR"/>
          <w:sz w:val="24"/>
          <w:szCs w:val="24"/>
        </w:rPr>
        <w:t>Наша улица</w:t>
      </w:r>
      <w:r w:rsidRPr="00685CF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и т.д.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Размещение информации на сайте ДОУ по основам безопасного поведения на дорогах. Профилактике ДТП;</w:t>
      </w:r>
    </w:p>
    <w:p w:rsidR="00B12778" w:rsidRPr="00685CFB" w:rsidRDefault="00B12778" w:rsidP="00B12778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2778" w:rsidRPr="00685CFB" w:rsidRDefault="00B12778" w:rsidP="00B1277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B12778" w:rsidRDefault="00B12778" w:rsidP="00B12778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 период  с 27.10.17 г по 30.10.17 г в МБДОУ № 10 проведён ряд мероприятий с воспитанниками: </w:t>
      </w:r>
    </w:p>
    <w:p w:rsidR="00B12778" w:rsidRDefault="00B12778" w:rsidP="00B12778">
      <w:pPr>
        <w:suppressAutoHyphens/>
        <w:autoSpaceDE w:val="0"/>
        <w:autoSpaceDN w:val="0"/>
        <w:adjustRightInd w:val="0"/>
        <w:spacing w:before="90" w:after="90"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Развлечение:</w:t>
      </w:r>
    </w:p>
    <w:p w:rsidR="00B12778" w:rsidRDefault="00B12778" w:rsidP="00B12778">
      <w:pPr>
        <w:suppressAutoHyphens/>
        <w:autoSpaceDE w:val="0"/>
        <w:autoSpaceDN w:val="0"/>
        <w:adjustRightInd w:val="0"/>
        <w:spacing w:before="28" w:after="75"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Учите правила дорожного движения (досуг);</w:t>
      </w:r>
    </w:p>
    <w:p w:rsidR="00B12778" w:rsidRDefault="00B12778" w:rsidP="00B12778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4"/>
          <w:szCs w:val="24"/>
        </w:rPr>
        <w:t>Сюжетно-ролевые игры:</w:t>
      </w:r>
    </w:p>
    <w:p w:rsidR="00B12778" w:rsidRPr="00685CFB" w:rsidRDefault="00B12778" w:rsidP="00B1277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Путешествие по улицам города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Улица и пешеходы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Светофор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Путешествие с Незнайкой</w:t>
      </w:r>
      <w:r w:rsidRPr="00685CFB">
        <w:rPr>
          <w:rFonts w:ascii="Times New Roman" w:hAnsi="Times New Roman" w:cs="Times New Roman"/>
          <w:sz w:val="24"/>
          <w:szCs w:val="24"/>
        </w:rPr>
        <w:t>»;</w:t>
      </w:r>
    </w:p>
    <w:p w:rsidR="00B12778" w:rsidRDefault="00B12778" w:rsidP="00B12778">
      <w:pPr>
        <w:suppressAutoHyphens/>
        <w:autoSpaceDE w:val="0"/>
        <w:autoSpaceDN w:val="0"/>
        <w:adjustRightInd w:val="0"/>
        <w:spacing w:before="90" w:after="90"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Дидактические игры:</w:t>
      </w:r>
    </w:p>
    <w:p w:rsidR="00B12778" w:rsidRPr="00685CFB" w:rsidRDefault="00B12778" w:rsidP="00B1277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Наша улица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Светофор</w:t>
      </w:r>
      <w:r w:rsidRPr="00685CFB">
        <w:rPr>
          <w:rFonts w:ascii="Times New Roman" w:hAnsi="Times New Roman" w:cs="Times New Roman"/>
          <w:sz w:val="24"/>
          <w:szCs w:val="24"/>
        </w:rPr>
        <w:t>» «</w:t>
      </w:r>
      <w:r>
        <w:rPr>
          <w:rFonts w:ascii="Times New Roman CYR" w:hAnsi="Times New Roman CYR" w:cs="Times New Roman CYR"/>
          <w:sz w:val="24"/>
          <w:szCs w:val="24"/>
        </w:rPr>
        <w:t>Поставь дорожный знак</w:t>
      </w:r>
      <w:r w:rsidRPr="00685CFB">
        <w:rPr>
          <w:rFonts w:ascii="Times New Roman" w:hAnsi="Times New Roman" w:cs="Times New Roman"/>
          <w:sz w:val="24"/>
          <w:szCs w:val="24"/>
        </w:rPr>
        <w:t>»;</w:t>
      </w:r>
    </w:p>
    <w:p w:rsidR="00B12778" w:rsidRDefault="00B12778" w:rsidP="00B12778">
      <w:pPr>
        <w:suppressAutoHyphens/>
        <w:autoSpaceDE w:val="0"/>
        <w:autoSpaceDN w:val="0"/>
        <w:adjustRightInd w:val="0"/>
        <w:spacing w:before="90" w:after="90"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Подвижные игры:</w:t>
      </w:r>
    </w:p>
    <w:p w:rsidR="00B12778" w:rsidRPr="00685CFB" w:rsidRDefault="00B12778" w:rsidP="00B12778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Воробышки и автомобиль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Будь внимательным</w:t>
      </w:r>
      <w:r w:rsidRPr="00685CFB">
        <w:rPr>
          <w:rFonts w:ascii="Times New Roman" w:hAnsi="Times New Roman" w:cs="Times New Roman"/>
          <w:sz w:val="24"/>
          <w:szCs w:val="24"/>
        </w:rPr>
        <w:t>»;</w:t>
      </w:r>
    </w:p>
    <w:p w:rsidR="00B12778" w:rsidRDefault="00B12778" w:rsidP="00B12778">
      <w:pPr>
        <w:suppressAutoHyphens/>
        <w:autoSpaceDE w:val="0"/>
        <w:autoSpaceDN w:val="0"/>
        <w:adjustRightInd w:val="0"/>
        <w:spacing w:before="90" w:after="90" w:line="36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Чтение  художественной литературы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 :</w:t>
      </w:r>
      <w:proofErr w:type="gramEnd"/>
    </w:p>
    <w:p w:rsidR="00B12778" w:rsidRPr="00685CFB" w:rsidRDefault="00B12778" w:rsidP="00B12778">
      <w:pPr>
        <w:suppressAutoHyphens/>
        <w:autoSpaceDE w:val="0"/>
        <w:autoSpaceDN w:val="0"/>
        <w:adjustRightInd w:val="0"/>
        <w:spacing w:before="28" w:after="75" w:line="360" w:lineRule="auto"/>
        <w:ind w:left="30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 CYR" w:hAnsi="Times New Roman CYR" w:cs="Times New Roman CYR"/>
          <w:sz w:val="24"/>
          <w:szCs w:val="24"/>
        </w:rPr>
        <w:t>С.Михалков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Моя улица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Велосипедист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Скверная история</w:t>
      </w:r>
      <w:r w:rsidRPr="00685CFB"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 CYR" w:hAnsi="Times New Roman CYR" w:cs="Times New Roman CYR"/>
          <w:sz w:val="24"/>
          <w:szCs w:val="24"/>
        </w:rPr>
        <w:t xml:space="preserve">С. Маршак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Милиционер</w:t>
      </w:r>
      <w:r w:rsidRPr="00685CFB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Мяч</w:t>
      </w:r>
      <w:r w:rsidRPr="00685CFB"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 CYR" w:hAnsi="Times New Roman CYR" w:cs="Times New Roman CYR"/>
          <w:sz w:val="24"/>
          <w:szCs w:val="24"/>
        </w:rPr>
        <w:t xml:space="preserve">В. Головко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Правила движения</w:t>
      </w:r>
      <w:r w:rsidRPr="00685CFB"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 CYR" w:hAnsi="Times New Roman CYR" w:cs="Times New Roman CYR"/>
          <w:sz w:val="24"/>
          <w:szCs w:val="24"/>
        </w:rPr>
        <w:t xml:space="preserve">С Яковлев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Советы доктора Айболита</w:t>
      </w:r>
      <w:r w:rsidRPr="00685CFB"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 CYR" w:hAnsi="Times New Roman CYR" w:cs="Times New Roman CYR"/>
          <w:sz w:val="24"/>
          <w:szCs w:val="24"/>
        </w:rPr>
        <w:t xml:space="preserve">О.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Бедерев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Если бы…</w:t>
      </w:r>
      <w:r w:rsidRPr="00685CFB"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 xml:space="preserve">А. Северный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Светофор</w:t>
      </w:r>
      <w:r w:rsidRPr="00685CFB">
        <w:rPr>
          <w:rFonts w:ascii="Times New Roman" w:hAnsi="Times New Roman" w:cs="Times New Roman"/>
          <w:sz w:val="24"/>
          <w:szCs w:val="24"/>
        </w:rPr>
        <w:t>»;</w:t>
      </w:r>
      <w:proofErr w:type="gramEnd"/>
    </w:p>
    <w:p w:rsidR="00B12778" w:rsidRDefault="00B12778" w:rsidP="00B12778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В.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Семернин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685CF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Запрещается - разрешается</w:t>
      </w:r>
      <w:r w:rsidRPr="00685CFB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и др.</w:t>
      </w:r>
    </w:p>
    <w:p w:rsidR="00B12778" w:rsidRPr="00685CFB" w:rsidRDefault="00B12778" w:rsidP="00B12778">
      <w:pPr>
        <w:autoSpaceDE w:val="0"/>
        <w:autoSpaceDN w:val="0"/>
        <w:adjustRightInd w:val="0"/>
        <w:rPr>
          <w:rFonts w:ascii="Calibri" w:hAnsi="Calibri" w:cs="Calibri"/>
        </w:rPr>
      </w:pPr>
      <w:r w:rsidRPr="00685CFB">
        <w:rPr>
          <w:rFonts w:ascii="Calibri" w:hAnsi="Calibri" w:cs="Calibri"/>
        </w:rPr>
        <w:t xml:space="preserve"> </w:t>
      </w:r>
    </w:p>
    <w:p w:rsidR="00B12778" w:rsidRDefault="00B12778" w:rsidP="00B12778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З</w:t>
      </w:r>
      <w:r>
        <w:rPr>
          <w:rFonts w:ascii="Times New Roman CYR" w:hAnsi="Times New Roman CYR" w:cs="Times New Roman CYR"/>
        </w:rPr>
        <w:t xml:space="preserve">ав. МБДОУ       </w:t>
      </w:r>
      <w:r>
        <w:rPr>
          <w:rFonts w:ascii="Times New Roman CYR" w:hAnsi="Times New Roman CYR" w:cs="Times New Roman CYR"/>
        </w:rPr>
        <w:t>Радченко Е.Н.</w:t>
      </w: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B12778" w:rsidRDefault="00B12778" w:rsidP="00B1277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</w:p>
    <w:p w:rsidR="00B12778" w:rsidRPr="003972A0" w:rsidRDefault="00B12778" w:rsidP="00B12778">
      <w:pPr>
        <w:spacing w:after="0" w:line="240" w:lineRule="auto"/>
        <w:contextualSpacing/>
        <w:jc w:val="both"/>
        <w:rPr>
          <w:rFonts w:ascii="Calibri" w:eastAsia="Calibri" w:hAnsi="Calibri" w:cs="Times New Roman"/>
        </w:rPr>
      </w:pPr>
    </w:p>
    <w:p w:rsidR="000775CF" w:rsidRDefault="000775CF"/>
    <w:sectPr w:rsidR="000775C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322" w:rsidRDefault="00B1277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322" w:rsidRDefault="00B1277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322" w:rsidRDefault="00B12778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322" w:rsidRDefault="00B1277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322" w:rsidRDefault="00B1277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322" w:rsidRDefault="00B1277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1684968"/>
    <w:lvl w:ilvl="0">
      <w:numFmt w:val="bullet"/>
      <w:lvlText w:val="*"/>
      <w:lvlJc w:val="left"/>
    </w:lvl>
  </w:abstractNum>
  <w:abstractNum w:abstractNumId="1">
    <w:nsid w:val="4C7D113F"/>
    <w:multiLevelType w:val="multilevel"/>
    <w:tmpl w:val="95101C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17E249C"/>
    <w:multiLevelType w:val="multilevel"/>
    <w:tmpl w:val="6622AA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7DC27A5"/>
    <w:multiLevelType w:val="multilevel"/>
    <w:tmpl w:val="248A4E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17572E7"/>
    <w:multiLevelType w:val="multilevel"/>
    <w:tmpl w:val="C4C2EE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3E6073E"/>
    <w:multiLevelType w:val="multilevel"/>
    <w:tmpl w:val="1236E7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5C31338"/>
    <w:multiLevelType w:val="multilevel"/>
    <w:tmpl w:val="056AF1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  <w:num w:numId="7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27C"/>
    <w:rsid w:val="000775CF"/>
    <w:rsid w:val="000D327C"/>
    <w:rsid w:val="001203B9"/>
    <w:rsid w:val="00B1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778"/>
  </w:style>
  <w:style w:type="paragraph" w:styleId="1">
    <w:name w:val="heading 1"/>
    <w:basedOn w:val="a"/>
    <w:next w:val="a"/>
    <w:link w:val="10"/>
    <w:uiPriority w:val="9"/>
    <w:qFormat/>
    <w:rsid w:val="001203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7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203B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127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B1277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12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778"/>
  </w:style>
  <w:style w:type="paragraph" w:styleId="a7">
    <w:name w:val="footer"/>
    <w:basedOn w:val="a"/>
    <w:link w:val="a8"/>
    <w:uiPriority w:val="99"/>
    <w:unhideWhenUsed/>
    <w:rsid w:val="00B12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778"/>
  </w:style>
  <w:style w:type="paragraph" w:styleId="a9">
    <w:name w:val="Balloon Text"/>
    <w:basedOn w:val="a"/>
    <w:link w:val="aa"/>
    <w:uiPriority w:val="99"/>
    <w:semiHidden/>
    <w:unhideWhenUsed/>
    <w:rsid w:val="00B1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27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778"/>
  </w:style>
  <w:style w:type="paragraph" w:styleId="1">
    <w:name w:val="heading 1"/>
    <w:basedOn w:val="a"/>
    <w:next w:val="a"/>
    <w:link w:val="10"/>
    <w:uiPriority w:val="9"/>
    <w:qFormat/>
    <w:rsid w:val="001203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277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3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1203B9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1277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4">
    <w:name w:val="Table Grid"/>
    <w:basedOn w:val="a1"/>
    <w:uiPriority w:val="59"/>
    <w:rsid w:val="00B12778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12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2778"/>
  </w:style>
  <w:style w:type="paragraph" w:styleId="a7">
    <w:name w:val="footer"/>
    <w:basedOn w:val="a"/>
    <w:link w:val="a8"/>
    <w:uiPriority w:val="99"/>
    <w:unhideWhenUsed/>
    <w:rsid w:val="00B12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2778"/>
  </w:style>
  <w:style w:type="paragraph" w:styleId="a9">
    <w:name w:val="Balloon Text"/>
    <w:basedOn w:val="a"/>
    <w:link w:val="aa"/>
    <w:uiPriority w:val="99"/>
    <w:semiHidden/>
    <w:unhideWhenUsed/>
    <w:rsid w:val="00B1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27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2390</Words>
  <Characters>13627</Characters>
  <Application>Microsoft Office Word</Application>
  <DocSecurity>0</DocSecurity>
  <Lines>113</Lines>
  <Paragraphs>31</Paragraphs>
  <ScaleCrop>false</ScaleCrop>
  <Company/>
  <LinksUpToDate>false</LinksUpToDate>
  <CharactersWithSpaces>15986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2021-05-28T06:57:00Z</dcterms:created>
  <dcterms:modified xsi:type="dcterms:W3CDTF">2021-05-28T07:00:00Z</dcterms:modified>
</cp:coreProperties>
</file>